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遂宁市船山区面向社会回引本土人才到村担任“职业经理”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体检、政审考察结果及拟回引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人员名单</w:t>
      </w:r>
    </w:p>
    <w:p/>
    <w:tbl>
      <w:tblPr>
        <w:tblStyle w:val="4"/>
        <w:tblW w:w="9081" w:type="dxa"/>
        <w:tblInd w:w="-1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906"/>
        <w:gridCol w:w="1374"/>
        <w:gridCol w:w="954"/>
        <w:gridCol w:w="781"/>
        <w:gridCol w:w="949"/>
        <w:gridCol w:w="895"/>
        <w:gridCol w:w="1203"/>
        <w:gridCol w:w="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政审考察结果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是否进入拟回引公示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唐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军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20220410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吴洪皓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20220414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夏志鹏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20220416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邓婷婷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20220401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阳顺心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20220415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唐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磊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20220406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黎华强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20220408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TIzNWI0ODUwYWYxODMwZDhjMDdkODc4ZDhjMDAifQ=="/>
  </w:docVars>
  <w:rsids>
    <w:rsidRoot w:val="111C4913"/>
    <w:rsid w:val="09B63E6C"/>
    <w:rsid w:val="111C4913"/>
    <w:rsid w:val="21F7620D"/>
    <w:rsid w:val="258B04B6"/>
    <w:rsid w:val="27C6143E"/>
    <w:rsid w:val="288325A9"/>
    <w:rsid w:val="2A0D54AD"/>
    <w:rsid w:val="350D6413"/>
    <w:rsid w:val="39AD7F9B"/>
    <w:rsid w:val="3DE215C5"/>
    <w:rsid w:val="6B243F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eastAsia="黑体"/>
      <w:b/>
      <w:bCs/>
      <w:color w:val="FF0000"/>
      <w:sz w:val="44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p17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font4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0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231</Characters>
  <Lines>0</Lines>
  <Paragraphs>0</Paragraphs>
  <TotalTime>13</TotalTime>
  <ScaleCrop>false</ScaleCrop>
  <LinksUpToDate>false</LinksUpToDate>
  <CharactersWithSpaces>235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2022-05-17T02:38:00Z</dcterms:created>
  <dc:creator>007</dc:creator>
  <cp:lastModifiedBy>船山区电子政务管理中心</cp:lastModifiedBy>
  <cp:lastPrinted>2022-05-18T02:29:00Z</cp:lastPrinted>
  <dcterms:modified xsi:type="dcterms:W3CDTF">2022-05-18T07:53:43Z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2CC6346868DC4650AEC9C85CF2B635CD</vt:lpwstr>
  </property>
</Properties>
</file>