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 w:line="185" w:lineRule="auto"/>
        <w:jc w:val="both"/>
        <w:outlineLvl w:val="0"/>
        <w:rPr>
          <w:rFonts w:ascii="宋体" w:hAnsi="宋体" w:eastAsia="宋体" w:cs="宋体"/>
          <w:sz w:val="53"/>
          <w:szCs w:val="53"/>
        </w:rPr>
      </w:pPr>
      <w:r>
        <w:rPr>
          <w:rFonts w:hint="eastAsia" w:ascii="黑体" w:hAnsi="黑体" w:eastAsia="黑体" w:cs="黑体"/>
          <w:spacing w:val="-1"/>
          <w:sz w:val="44"/>
          <w:szCs w:val="44"/>
          <w:lang w:val="en-US" w:eastAsia="zh-CN"/>
        </w:rPr>
        <w:t>附件：</w:t>
      </w:r>
    </w:p>
    <w:p>
      <w:pPr>
        <w:rPr>
          <w:rFonts w:ascii="Arial"/>
          <w:sz w:val="21"/>
        </w:rPr>
      </w:pPr>
      <w:r>
        <w:drawing>
          <wp:inline distT="0" distB="0" distL="114300" distR="114300">
            <wp:extent cx="13847445" cy="10076815"/>
            <wp:effectExtent l="0" t="0" r="190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47445" cy="1007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default"/>
      <w:pgSz w:w="23812" w:h="16838"/>
      <w:pgMar w:top="400" w:right="1467" w:bottom="0" w:left="14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JiNWYyZjg1OGVmZDU2ODYwMWE2NDM4NzU0YzRhYmMifQ=="/>
  </w:docVars>
  <w:rsids>
    <w:rsidRoot w:val="00000000"/>
    <w:rsid w:val="0D7473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2023-08-21T08:04:43Z</dcterms:created>
  <dc:creator>Administrator</dc:creator>
  <cp:lastModifiedBy>Janus</cp:lastModifiedBy>
  <dcterms:modified xsi:type="dcterms:W3CDTF">2023-08-21T08:06:50Z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2023-08-21T16:04:28Z</vt:filetime>
  </property>
  <property fmtid="{D5CDD505-2E9C-101B-9397-08002B2CF9AE}" pid="4" name="KSOProductBuildVer">
    <vt:lpwstr>2052-12.1.0.15120</vt:lpwstr>
  </property>
  <property fmtid="{D5CDD505-2E9C-101B-9397-08002B2CF9AE}" pid="5" name="ICV">
    <vt:lpwstr>80A37D547EF846ECB9DFD2D12892C9A7_12</vt:lpwstr>
  </property>
</Properties>
</file>