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67E37">
      <w:pPr>
        <w:pStyle w:val="8"/>
        <w:keepNext w:val="0"/>
        <w:keepLines w:val="0"/>
        <w:pageBreakBefore w:val="0"/>
        <w:kinsoku/>
        <w:overflowPunct/>
        <w:topLinePunct w:val="0"/>
        <w:autoSpaceDE/>
        <w:autoSpaceDN/>
        <w:bidi w:val="0"/>
        <w:spacing w:line="520" w:lineRule="exact"/>
        <w:jc w:val="center"/>
        <w:textAlignment w:val="auto"/>
        <w:rPr>
          <w:rFonts w:hint="eastAsia" w:ascii="方正小标宋简体" w:hAnsi="方正小标宋简体" w:eastAsia="方正小标宋简体" w:cs="方正小标宋简体"/>
          <w:kern w:val="0"/>
          <w:sz w:val="36"/>
          <w:szCs w:val="36"/>
          <w:u w:val="single"/>
        </w:rPr>
      </w:pPr>
      <w:r>
        <w:rPr>
          <w:rFonts w:hint="eastAsia" w:ascii="方正小标宋简体" w:hAnsi="方正小标宋简体" w:eastAsia="方正小标宋简体" w:cs="方正小标宋简体"/>
          <w:color w:val="000000"/>
          <w:sz w:val="36"/>
          <w:szCs w:val="28"/>
        </w:rPr>
        <w:t>遂宁市船山区综合行政执法局</w:t>
      </w:r>
    </w:p>
    <w:p w14:paraId="6BFF3785">
      <w:pPr>
        <w:pStyle w:val="8"/>
        <w:keepNext w:val="0"/>
        <w:keepLines w:val="0"/>
        <w:pageBreakBefore w:val="0"/>
        <w:kinsoku/>
        <w:overflowPunct/>
        <w:topLinePunct w:val="0"/>
        <w:autoSpaceDE/>
        <w:autoSpaceDN/>
        <w:bidi w:val="0"/>
        <w:spacing w:line="520" w:lineRule="exact"/>
        <w:jc w:val="center"/>
        <w:textAlignment w:val="auto"/>
        <w:rPr>
          <w:rFonts w:hint="eastAsia" w:ascii="方正小标宋简体" w:hAnsi="方正小标宋简体" w:eastAsia="方正小标宋简体" w:cs="方正小标宋简体"/>
          <w:kern w:val="0"/>
          <w:sz w:val="36"/>
          <w:szCs w:val="36"/>
          <w:u w:val="none"/>
        </w:rPr>
      </w:pPr>
      <w:r>
        <w:rPr>
          <w:rFonts w:hint="eastAsia" w:ascii="方正小标宋简体" w:hAnsi="方正小标宋简体" w:eastAsia="方正小标宋简体" w:cs="方正小标宋简体"/>
          <w:kern w:val="0"/>
          <w:sz w:val="36"/>
          <w:szCs w:val="36"/>
          <w:u w:val="none"/>
        </w:rPr>
        <w:t>公告送达立案通知书</w:t>
      </w:r>
    </w:p>
    <w:p w14:paraId="06547390">
      <w:pPr>
        <w:pStyle w:val="8"/>
        <w:keepNext w:val="0"/>
        <w:keepLines w:val="0"/>
        <w:pageBreakBefore w:val="0"/>
        <w:kinsoku/>
        <w:overflowPunct/>
        <w:topLinePunct w:val="0"/>
        <w:autoSpaceDE/>
        <w:autoSpaceDN/>
        <w:bidi w:val="0"/>
        <w:spacing w:line="440" w:lineRule="atLeast"/>
        <w:jc w:val="center"/>
        <w:textAlignment w:val="auto"/>
        <w:rPr>
          <w:rFonts w:hint="default" w:eastAsia="仿宋_GB2312"/>
          <w:kern w:val="0"/>
          <w:sz w:val="24"/>
          <w:szCs w:val="24"/>
          <w:u w:val="none"/>
        </w:rPr>
      </w:pPr>
      <w:r>
        <w:rPr>
          <w:rFonts w:hint="eastAsia" w:eastAsia="仿宋_GB2312"/>
          <w:kern w:val="0"/>
          <w:sz w:val="24"/>
          <w:szCs w:val="24"/>
          <w:u w:val="none"/>
          <w:lang w:val="en-US" w:eastAsia="zh-CN"/>
        </w:rPr>
        <w:t xml:space="preserve">                                   </w:t>
      </w:r>
      <w:r>
        <w:rPr>
          <w:rFonts w:hint="default" w:eastAsia="仿宋_GB2312"/>
          <w:kern w:val="0"/>
          <w:sz w:val="24"/>
          <w:szCs w:val="24"/>
          <w:u w:val="none"/>
        </w:rPr>
        <w:t>遂船综执（高新）立</w:t>
      </w:r>
      <w:r>
        <w:rPr>
          <w:rFonts w:hint="eastAsia" w:eastAsia="仿宋_GB2312"/>
          <w:kern w:val="0"/>
          <w:sz w:val="24"/>
          <w:szCs w:val="24"/>
          <w:u w:val="none"/>
          <w:lang w:val="en-US" w:eastAsia="zh-CN"/>
        </w:rPr>
        <w:t>公</w:t>
      </w:r>
      <w:r>
        <w:rPr>
          <w:rFonts w:hint="default" w:eastAsia="仿宋_GB2312"/>
          <w:kern w:val="0"/>
          <w:sz w:val="24"/>
          <w:szCs w:val="24"/>
          <w:u w:val="none"/>
        </w:rPr>
        <w:t>字〔2025〕第19号</w:t>
      </w:r>
    </w:p>
    <w:p w14:paraId="59D630C0">
      <w:pPr>
        <w:pStyle w:val="8"/>
        <w:keepNext w:val="0"/>
        <w:keepLines w:val="0"/>
        <w:pageBreakBefore w:val="0"/>
        <w:kinsoku/>
        <w:overflowPunct/>
        <w:topLinePunct w:val="0"/>
        <w:autoSpaceDE/>
        <w:autoSpaceDN/>
        <w:bidi w:val="0"/>
        <w:spacing w:line="440" w:lineRule="atLeast"/>
        <w:textAlignment w:val="auto"/>
        <w:rPr>
          <w:rFonts w:hint="default" w:eastAsia="仿宋_GB2312"/>
          <w:kern w:val="0"/>
          <w:sz w:val="24"/>
          <w:szCs w:val="24"/>
          <w:u w:val="single"/>
        </w:rPr>
      </w:pPr>
    </w:p>
    <w:p w14:paraId="77AEA843">
      <w:pPr>
        <w:pStyle w:val="4"/>
        <w:keepNext w:val="0"/>
        <w:keepLines w:val="0"/>
        <w:pageBreakBefore w:val="0"/>
        <w:tabs>
          <w:tab w:val="left" w:pos="3747"/>
          <w:tab w:val="left" w:pos="6432"/>
          <w:tab w:val="left" w:pos="6991"/>
          <w:tab w:val="left" w:pos="7553"/>
          <w:tab w:val="left" w:pos="8088"/>
        </w:tabs>
        <w:kinsoku/>
        <w:wordWrap/>
        <w:overflowPunct/>
        <w:topLinePunct w:val="0"/>
        <w:autoSpaceDE/>
        <w:autoSpaceDN/>
        <w:bidi w:val="0"/>
        <w:adjustRightInd/>
        <w:snapToGrid/>
        <w:spacing w:before="0" w:line="440" w:lineRule="atLeast"/>
        <w:ind w:left="0" w:leftChars="0" w:right="0" w:firstLine="0" w:firstLineChars="0"/>
        <w:jc w:val="left"/>
        <w:textAlignment w:val="auto"/>
        <w:rPr>
          <w:rFonts w:hint="eastAsia" w:ascii="仿宋" w:hAnsi="仿宋" w:eastAsia="仿宋" w:cs="仿宋"/>
          <w:spacing w:val="-2"/>
          <w:u w:val="none"/>
          <w:lang w:val="en-US" w:eastAsia="zh-CN"/>
        </w:rPr>
      </w:pPr>
      <w:r>
        <w:rPr>
          <w:rFonts w:hint="eastAsia" w:ascii="仿宋_GB2312" w:hAnsi="仿宋_GB2312" w:eastAsia="仿宋_GB2312" w:cs="仿宋_GB2312"/>
          <w:b w:val="0"/>
          <w:bCs w:val="0"/>
          <w:kern w:val="2"/>
          <w:sz w:val="24"/>
          <w:szCs w:val="24"/>
          <w:u w:val="none"/>
          <w:lang w:val="en-US" w:eastAsia="zh-CN" w:bidi="ar-SA"/>
        </w:rPr>
        <w:t>当事人：</w:t>
      </w:r>
      <w:r>
        <w:rPr>
          <w:rFonts w:hint="eastAsia" w:ascii="Times New Roman" w:hAnsi="Times New Roman" w:eastAsia="仿宋_GB2312" w:cs="Times New Roman"/>
          <w:bCs/>
          <w:color w:val="auto"/>
          <w:kern w:val="0"/>
          <w:sz w:val="24"/>
          <w:szCs w:val="24"/>
          <w:rtl w:val="0"/>
          <w:lang w:val="en-US" w:eastAsia="zh-CN"/>
        </w:rPr>
        <w:t>遂宁立华印刷包装有限公司</w:t>
      </w:r>
      <w:r>
        <w:rPr>
          <w:rFonts w:hint="eastAsia" w:ascii="Times New Roman" w:hAnsi="Times New Roman" w:eastAsia="仿宋_GB2312" w:cs="Times New Roman"/>
          <w:color w:val="000000"/>
          <w:kern w:val="2"/>
          <w:sz w:val="24"/>
          <w:szCs w:val="24"/>
          <w:u w:val="none"/>
          <w:lang w:val="en-US" w:eastAsia="zh-CN" w:bidi="ar-SA"/>
        </w:rPr>
        <w:t xml:space="preserve">          </w:t>
      </w:r>
      <w:r>
        <w:rPr>
          <w:rFonts w:hint="eastAsia"/>
          <w:spacing w:val="-2"/>
          <w:u w:val="none"/>
          <w:lang w:val="en-US" w:eastAsia="zh-CN"/>
        </w:rPr>
        <w:t xml:space="preserve">           </w:t>
      </w:r>
      <w:r>
        <w:rPr>
          <w:rFonts w:hint="eastAsia" w:ascii="仿宋" w:hAnsi="仿宋" w:eastAsia="仿宋" w:cs="仿宋"/>
          <w:spacing w:val="-2"/>
          <w:u w:val="none"/>
          <w:lang w:val="en-US" w:eastAsia="zh-CN"/>
        </w:rPr>
        <w:t xml:space="preserve">  </w:t>
      </w:r>
      <w:r>
        <w:rPr>
          <w:rFonts w:hint="eastAsia" w:cs="仿宋"/>
          <w:spacing w:val="-2"/>
          <w:u w:val="none"/>
          <w:lang w:val="en-US" w:eastAsia="zh-CN"/>
        </w:rPr>
        <w:t xml:space="preserve">                          </w:t>
      </w:r>
      <w:r>
        <w:rPr>
          <w:rFonts w:hint="eastAsia" w:ascii="仿宋" w:hAnsi="仿宋" w:eastAsia="仿宋" w:cs="仿宋"/>
          <w:spacing w:val="-2"/>
          <w:u w:val="none"/>
          <w:lang w:val="en-US" w:eastAsia="zh-CN"/>
        </w:rPr>
        <w:t xml:space="preserve">  </w:t>
      </w:r>
    </w:p>
    <w:p w14:paraId="49422F89">
      <w:pPr>
        <w:pStyle w:val="4"/>
        <w:keepNext w:val="0"/>
        <w:keepLines w:val="0"/>
        <w:pageBreakBefore w:val="0"/>
        <w:tabs>
          <w:tab w:val="left" w:pos="3747"/>
          <w:tab w:val="left" w:pos="6432"/>
          <w:tab w:val="left" w:pos="6991"/>
          <w:tab w:val="left" w:pos="7553"/>
          <w:tab w:val="left" w:pos="8088"/>
        </w:tabs>
        <w:kinsoku/>
        <w:wordWrap/>
        <w:overflowPunct/>
        <w:topLinePunct w:val="0"/>
        <w:autoSpaceDE/>
        <w:autoSpaceDN/>
        <w:bidi w:val="0"/>
        <w:adjustRightInd/>
        <w:snapToGrid/>
        <w:spacing w:before="0" w:line="440" w:lineRule="atLeast"/>
        <w:ind w:left="0" w:leftChars="0" w:right="0" w:firstLine="0" w:firstLineChars="0"/>
        <w:jc w:val="left"/>
        <w:textAlignment w:val="auto"/>
        <w:rPr>
          <w:rFonts w:hint="eastAsia" w:ascii="仿宋" w:hAnsi="仿宋" w:eastAsia="仿宋" w:cs="仿宋"/>
          <w:spacing w:val="-2"/>
          <w:u w:val="none"/>
          <w:lang w:val="en-US" w:eastAsia="zh-CN"/>
        </w:rPr>
      </w:pPr>
      <w:r>
        <w:rPr>
          <w:rFonts w:hint="eastAsia" w:ascii="Times New Roman" w:hAnsi="Times New Roman" w:eastAsia="仿宋_GB2312" w:cs="Times New Roman"/>
          <w:bCs/>
          <w:color w:val="auto"/>
          <w:kern w:val="0"/>
          <w:sz w:val="24"/>
          <w:szCs w:val="24"/>
          <w:rtl w:val="0"/>
          <w:lang w:val="en-US" w:eastAsia="zh-CN"/>
        </w:rPr>
        <w:t>统一社会信用代码：91510900MA6260YU46</w:t>
      </w:r>
      <w:r>
        <w:rPr>
          <w:rFonts w:hint="eastAsia" w:ascii="Times New Roman" w:hAnsi="Times New Roman" w:eastAsia="仿宋_GB2312" w:cs="Times New Roman"/>
          <w:color w:val="000000"/>
          <w:kern w:val="2"/>
          <w:sz w:val="24"/>
          <w:szCs w:val="24"/>
          <w:u w:val="none"/>
          <w:lang w:val="en-US" w:eastAsia="zh-CN" w:bidi="ar-SA"/>
        </w:rPr>
        <w:t xml:space="preserve">   </w:t>
      </w:r>
      <w:r>
        <w:rPr>
          <w:rFonts w:hint="eastAsia" w:ascii="仿宋" w:hAnsi="仿宋" w:eastAsia="仿宋" w:cs="仿宋"/>
          <w:spacing w:val="-2"/>
          <w:u w:val="none"/>
          <w:lang w:val="en-US" w:eastAsia="zh-CN"/>
        </w:rPr>
        <w:t xml:space="preserve">            </w:t>
      </w:r>
      <w:r>
        <w:rPr>
          <w:rFonts w:hint="eastAsia" w:cs="仿宋"/>
          <w:spacing w:val="-2"/>
          <w:u w:val="none"/>
          <w:lang w:val="en-US" w:eastAsia="zh-CN"/>
        </w:rPr>
        <w:t xml:space="preserve">   </w:t>
      </w:r>
      <w:r>
        <w:rPr>
          <w:rFonts w:hint="eastAsia" w:ascii="仿宋" w:hAnsi="仿宋" w:eastAsia="仿宋" w:cs="仿宋"/>
          <w:spacing w:val="-2"/>
          <w:u w:val="none"/>
          <w:lang w:val="en-US" w:eastAsia="zh-CN"/>
        </w:rPr>
        <w:t xml:space="preserve">   </w:t>
      </w:r>
      <w:r>
        <w:rPr>
          <w:rFonts w:hint="eastAsia" w:cs="仿宋"/>
          <w:spacing w:val="-2"/>
          <w:u w:val="none"/>
          <w:lang w:val="en-US" w:eastAsia="zh-CN"/>
        </w:rPr>
        <w:t xml:space="preserve">            </w:t>
      </w:r>
      <w:r>
        <w:rPr>
          <w:rFonts w:hint="eastAsia" w:ascii="仿宋" w:hAnsi="仿宋" w:eastAsia="仿宋" w:cs="仿宋"/>
          <w:spacing w:val="-2"/>
          <w:u w:val="none"/>
          <w:lang w:val="en-US" w:eastAsia="zh-CN"/>
        </w:rPr>
        <w:t xml:space="preserve">   </w:t>
      </w:r>
    </w:p>
    <w:p w14:paraId="3AD02938">
      <w:pPr>
        <w:pStyle w:val="8"/>
        <w:keepNext w:val="0"/>
        <w:keepLines w:val="0"/>
        <w:pageBreakBefore w:val="0"/>
        <w:kinsoku/>
        <w:overflowPunct/>
        <w:topLinePunct w:val="0"/>
        <w:autoSpaceDE/>
        <w:autoSpaceDN/>
        <w:bidi w:val="0"/>
        <w:spacing w:line="440" w:lineRule="atLeast"/>
        <w:textAlignment w:val="auto"/>
        <w:rPr>
          <w:rFonts w:hint="default" w:eastAsia="仿宋_GB2312"/>
          <w:kern w:val="0"/>
          <w:sz w:val="24"/>
          <w:szCs w:val="24"/>
          <w:u w:val="single"/>
        </w:rPr>
      </w:pPr>
      <w:r>
        <w:rPr>
          <w:rFonts w:hint="eastAsia" w:ascii="仿宋_GB2312" w:hAnsi="仿宋_GB2312" w:eastAsia="仿宋_GB2312" w:cs="仿宋_GB2312"/>
          <w:b w:val="0"/>
          <w:bCs w:val="0"/>
          <w:kern w:val="2"/>
          <w:sz w:val="24"/>
          <w:szCs w:val="24"/>
          <w:u w:val="none"/>
          <w:lang w:val="en-US" w:eastAsia="zh-CN" w:bidi="ar-SA"/>
        </w:rPr>
        <w:t>住 所：</w:t>
      </w:r>
      <w:r>
        <w:rPr>
          <w:rFonts w:hint="eastAsia" w:ascii="Times New Roman" w:hAnsi="Times New Roman" w:eastAsia="仿宋_GB2312" w:cs="Times New Roman"/>
          <w:bCs/>
          <w:color w:val="auto"/>
          <w:kern w:val="0"/>
          <w:sz w:val="24"/>
          <w:szCs w:val="24"/>
          <w:rtl w:val="0"/>
          <w:lang w:val="en-US" w:eastAsia="zh-CN"/>
        </w:rPr>
        <w:t>遂宁市船山区中国西部现代物流港内</w:t>
      </w:r>
      <w:r>
        <w:rPr>
          <w:rFonts w:hint="eastAsia" w:ascii="仿宋" w:hAnsi="仿宋" w:eastAsia="仿宋" w:cs="仿宋"/>
          <w:spacing w:val="-2"/>
          <w:u w:val="none"/>
          <w:lang w:val="en-US" w:eastAsia="zh-CN"/>
        </w:rPr>
        <w:t xml:space="preserve"> （远成路立华新进印刷包装厂）</w:t>
      </w:r>
    </w:p>
    <w:p w14:paraId="7B315E96">
      <w:pPr>
        <w:pStyle w:val="8"/>
        <w:keepNext w:val="0"/>
        <w:keepLines w:val="0"/>
        <w:pageBreakBefore w:val="0"/>
        <w:kinsoku/>
        <w:overflowPunct/>
        <w:topLinePunct w:val="0"/>
        <w:autoSpaceDE/>
        <w:autoSpaceDN/>
        <w:bidi w:val="0"/>
        <w:spacing w:line="440" w:lineRule="atLeast"/>
        <w:ind w:firstLine="480" w:firstLineChars="200"/>
        <w:textAlignment w:val="auto"/>
        <w:rPr>
          <w:rFonts w:hint="default" w:eastAsia="仿宋_GB2312"/>
          <w:kern w:val="0"/>
          <w:sz w:val="24"/>
          <w:szCs w:val="24"/>
          <w:u w:val="none"/>
        </w:rPr>
      </w:pPr>
      <w:r>
        <w:rPr>
          <w:rFonts w:hint="eastAsia" w:ascii="Times New Roman" w:hAnsi="Times New Roman" w:eastAsia="仿宋_GB2312" w:cs="Times New Roman"/>
          <w:color w:val="000000"/>
          <w:kern w:val="0"/>
          <w:sz w:val="24"/>
          <w:szCs w:val="24"/>
          <w:lang w:val="en-US" w:eastAsia="zh-CN"/>
        </w:rPr>
        <w:t>因</w:t>
      </w:r>
      <w:r>
        <w:rPr>
          <w:rFonts w:hint="default" w:ascii="Times New Roman" w:hAnsi="Times New Roman" w:eastAsia="仿宋_GB2312" w:cs="Times New Roman"/>
          <w:color w:val="000000"/>
          <w:kern w:val="0"/>
          <w:sz w:val="24"/>
          <w:szCs w:val="24"/>
        </w:rPr>
        <w:t>你（单位）</w:t>
      </w:r>
      <w:r>
        <w:rPr>
          <w:rFonts w:hint="eastAsia" w:ascii="Times New Roman" w:hAnsi="Times New Roman" w:eastAsia="仿宋_GB2312" w:cs="Times New Roman"/>
          <w:color w:val="000000"/>
          <w:kern w:val="0"/>
          <w:sz w:val="24"/>
          <w:szCs w:val="24"/>
          <w:u w:val="single"/>
          <w:lang w:val="en-US" w:eastAsia="zh-CN"/>
        </w:rPr>
        <w:t>涉嫌</w:t>
      </w:r>
      <w:r>
        <w:rPr>
          <w:rFonts w:hint="eastAsia" w:ascii="仿宋_GB2312" w:hAnsi="仿宋_GB2312" w:eastAsia="仿宋_GB2312" w:cs="仿宋_GB2312"/>
          <w:b w:val="0"/>
          <w:bCs/>
          <w:color w:val="000000"/>
          <w:kern w:val="0"/>
          <w:sz w:val="24"/>
          <w:szCs w:val="24"/>
          <w:u w:val="single"/>
          <w:lang w:val="en-US" w:eastAsia="zh-CN"/>
        </w:rPr>
        <w:t>在立华新进印刷包装工程项目建设过程中未取得建设工程规划许可证进行建设</w:t>
      </w:r>
      <w:r>
        <w:rPr>
          <w:rFonts w:hint="default" w:ascii="Times New Roman" w:hAnsi="Times New Roman" w:eastAsia="仿宋_GB2312" w:cs="Times New Roman"/>
          <w:color w:val="000000"/>
          <w:sz w:val="24"/>
          <w:szCs w:val="24"/>
          <w:u w:val="single"/>
        </w:rPr>
        <w:t xml:space="preserve"> </w:t>
      </w:r>
      <w:r>
        <w:rPr>
          <w:rFonts w:hint="eastAsia" w:ascii="Times New Roman" w:hAnsi="Times New Roman" w:eastAsia="仿宋_GB2312" w:cs="Times New Roman"/>
          <w:color w:val="000000"/>
          <w:sz w:val="24"/>
          <w:szCs w:val="24"/>
          <w:u w:val="none"/>
          <w:lang w:val="en-US" w:eastAsia="zh-CN"/>
        </w:rPr>
        <w:t>的</w:t>
      </w:r>
      <w:r>
        <w:rPr>
          <w:rFonts w:hint="default" w:ascii="Times New Roman" w:hAnsi="Times New Roman" w:eastAsia="仿宋_GB2312" w:cs="Times New Roman"/>
          <w:color w:val="000000"/>
          <w:kern w:val="0"/>
          <w:sz w:val="24"/>
          <w:szCs w:val="24"/>
          <w:u w:val="none"/>
        </w:rPr>
        <w:t>行为</w:t>
      </w:r>
      <w:r>
        <w:rPr>
          <w:rFonts w:hint="default" w:eastAsia="仿宋_GB2312"/>
          <w:kern w:val="0"/>
          <w:sz w:val="24"/>
          <w:szCs w:val="24"/>
          <w:u w:val="none"/>
        </w:rPr>
        <w:t>，违反了</w:t>
      </w:r>
      <w:r>
        <w:rPr>
          <w:rFonts w:hint="eastAsia" w:ascii="Times New Roman" w:eastAsia="仿宋_GB2312" w:cs="Times New Roman"/>
          <w:bCs/>
          <w:color w:val="auto"/>
          <w:kern w:val="0"/>
          <w:sz w:val="24"/>
          <w:szCs w:val="24"/>
          <w:highlight w:val="none"/>
          <w:u w:val="none"/>
          <w:rtl w:val="0"/>
          <w:lang w:val="en-US" w:eastAsia="zh-CN"/>
        </w:rPr>
        <w:t>《中华人民共和国城乡规划法》第四十条第一款的规定</w:t>
      </w:r>
      <w:r>
        <w:rPr>
          <w:rFonts w:hint="default" w:eastAsia="仿宋_GB2312"/>
          <w:kern w:val="0"/>
          <w:sz w:val="24"/>
          <w:szCs w:val="24"/>
          <w:u w:val="none"/>
        </w:rPr>
        <w:t>，本局已于</w:t>
      </w:r>
      <w:r>
        <w:rPr>
          <w:rFonts w:hint="eastAsia" w:ascii="Times New Roman" w:hAnsi="Times New Roman" w:eastAsia="仿宋_GB2312" w:cs="Times New Roman"/>
          <w:color w:val="000000"/>
          <w:kern w:val="0"/>
          <w:sz w:val="24"/>
          <w:szCs w:val="24"/>
          <w:lang w:val="en-US" w:eastAsia="zh-CN"/>
        </w:rPr>
        <w:t>2025年6月25日</w:t>
      </w:r>
      <w:r>
        <w:rPr>
          <w:rFonts w:hint="default" w:eastAsia="仿宋_GB2312"/>
          <w:kern w:val="0"/>
          <w:sz w:val="24"/>
          <w:szCs w:val="24"/>
          <w:u w:val="none"/>
        </w:rPr>
        <w:t>依法立案调查（案件编号：遂船综执（高新）</w:t>
      </w:r>
      <w:r>
        <w:rPr>
          <w:rFonts w:hint="default" w:eastAsia="仿宋_GB2312"/>
          <w:kern w:val="0"/>
          <w:sz w:val="24"/>
          <w:szCs w:val="24"/>
          <w:u w:val="none"/>
          <w:lang w:eastAsia="zh-CN"/>
        </w:rPr>
        <w:t>立（</w:t>
      </w:r>
      <w:r>
        <w:rPr>
          <w:rFonts w:hint="default" w:eastAsia="仿宋_GB2312"/>
          <w:kern w:val="0"/>
          <w:sz w:val="24"/>
          <w:szCs w:val="24"/>
          <w:u w:val="none"/>
          <w:lang w:val="en-US" w:eastAsia="zh-CN"/>
        </w:rPr>
        <w:t>销</w:t>
      </w:r>
      <w:r>
        <w:rPr>
          <w:rFonts w:hint="default" w:eastAsia="仿宋_GB2312"/>
          <w:kern w:val="0"/>
          <w:sz w:val="24"/>
          <w:szCs w:val="24"/>
          <w:u w:val="none"/>
          <w:lang w:eastAsia="zh-CN"/>
        </w:rPr>
        <w:t>）</w:t>
      </w:r>
      <w:r>
        <w:rPr>
          <w:rFonts w:hint="default" w:eastAsia="仿宋_GB2312"/>
          <w:kern w:val="0"/>
          <w:sz w:val="24"/>
          <w:szCs w:val="24"/>
          <w:u w:val="none"/>
        </w:rPr>
        <w:t>字〔2025〕第19号）。</w:t>
      </w:r>
    </w:p>
    <w:p w14:paraId="18A9BCDA">
      <w:pPr>
        <w:pStyle w:val="8"/>
        <w:keepNext w:val="0"/>
        <w:keepLines w:val="0"/>
        <w:pageBreakBefore w:val="0"/>
        <w:kinsoku/>
        <w:overflowPunct/>
        <w:topLinePunct w:val="0"/>
        <w:autoSpaceDE/>
        <w:autoSpaceDN/>
        <w:bidi w:val="0"/>
        <w:spacing w:line="440" w:lineRule="atLeast"/>
        <w:ind w:firstLine="480" w:firstLineChars="200"/>
        <w:textAlignment w:val="auto"/>
        <w:rPr>
          <w:rFonts w:hint="default" w:eastAsia="仿宋_GB2312"/>
          <w:kern w:val="0"/>
          <w:sz w:val="24"/>
          <w:szCs w:val="24"/>
          <w:u w:val="none"/>
        </w:rPr>
      </w:pPr>
      <w:r>
        <w:rPr>
          <w:rFonts w:hint="default" w:eastAsia="仿宋_GB2312"/>
          <w:kern w:val="0"/>
          <w:sz w:val="24"/>
          <w:szCs w:val="24"/>
          <w:u w:val="none"/>
        </w:rPr>
        <w:t>本局执法人员</w:t>
      </w:r>
      <w:r>
        <w:rPr>
          <w:rFonts w:hint="eastAsia" w:eastAsia="仿宋_GB2312"/>
          <w:kern w:val="0"/>
          <w:sz w:val="24"/>
          <w:szCs w:val="24"/>
          <w:u w:val="none"/>
          <w:lang w:val="en-US" w:eastAsia="zh-CN"/>
        </w:rPr>
        <w:t>到你（单位）住所</w:t>
      </w:r>
      <w:r>
        <w:rPr>
          <w:rFonts w:hint="default" w:eastAsia="仿宋_GB2312"/>
          <w:kern w:val="0"/>
          <w:sz w:val="24"/>
          <w:szCs w:val="24"/>
          <w:u w:val="none"/>
        </w:rPr>
        <w:t>通过直接送达方式向你（单位）送达《立案通知书》（文号：遂船综执（高新）立通字〔2025〕第19号），但因</w:t>
      </w:r>
      <w:r>
        <w:rPr>
          <w:rFonts w:hint="eastAsia" w:eastAsia="仿宋_GB2312"/>
          <w:kern w:val="0"/>
          <w:sz w:val="24"/>
          <w:szCs w:val="24"/>
          <w:u w:val="none"/>
          <w:lang w:val="en-US" w:eastAsia="zh-CN"/>
        </w:rPr>
        <w:t>你（单位）住所地人员已全部撤离，</w:t>
      </w:r>
      <w:r>
        <w:rPr>
          <w:rFonts w:hint="default" w:eastAsia="仿宋_GB2312"/>
          <w:kern w:val="0"/>
          <w:sz w:val="24"/>
          <w:szCs w:val="24"/>
          <w:u w:val="none"/>
        </w:rPr>
        <w:t>住所无人签收且无代收人，</w:t>
      </w:r>
      <w:r>
        <w:rPr>
          <w:rFonts w:hint="eastAsia" w:eastAsia="仿宋_GB2312"/>
          <w:kern w:val="0"/>
          <w:sz w:val="24"/>
          <w:szCs w:val="24"/>
          <w:u w:val="none"/>
          <w:lang w:val="en-US" w:eastAsia="zh-CN"/>
        </w:rPr>
        <w:t>也无法联系到你（单位）法定代表人，</w:t>
      </w:r>
      <w:r>
        <w:rPr>
          <w:rFonts w:hint="default" w:eastAsia="仿宋_GB2312"/>
          <w:kern w:val="0"/>
          <w:sz w:val="24"/>
          <w:szCs w:val="24"/>
          <w:u w:val="none"/>
        </w:rPr>
        <w:t>未能成功送达。现依据《中华人民共和国行政处罚法》第六十一条及《中华人民共和国民事诉讼法》第九十五条的规定，依法向你（单位）公告送达上述文书</w:t>
      </w:r>
      <w:r>
        <w:rPr>
          <w:rFonts w:hint="eastAsia" w:eastAsia="仿宋_GB2312"/>
          <w:kern w:val="0"/>
          <w:sz w:val="24"/>
          <w:szCs w:val="24"/>
          <w:u w:val="none"/>
          <w:lang w:eastAsia="zh-CN"/>
        </w:rPr>
        <w:t>（</w:t>
      </w:r>
      <w:r>
        <w:rPr>
          <w:rFonts w:hint="eastAsia" w:eastAsia="仿宋_GB2312"/>
          <w:kern w:val="0"/>
          <w:sz w:val="24"/>
          <w:szCs w:val="24"/>
          <w:u w:val="none"/>
          <w:lang w:val="en-US" w:eastAsia="zh-CN"/>
        </w:rPr>
        <w:t>公告内容附后</w:t>
      </w:r>
      <w:r>
        <w:rPr>
          <w:rFonts w:hint="eastAsia" w:eastAsia="仿宋_GB2312"/>
          <w:kern w:val="0"/>
          <w:sz w:val="24"/>
          <w:szCs w:val="24"/>
          <w:u w:val="none"/>
          <w:lang w:eastAsia="zh-CN"/>
        </w:rPr>
        <w:t>）</w:t>
      </w:r>
      <w:r>
        <w:rPr>
          <w:rFonts w:hint="default" w:eastAsia="仿宋_GB2312"/>
          <w:kern w:val="0"/>
          <w:sz w:val="24"/>
          <w:szCs w:val="24"/>
          <w:u w:val="none"/>
        </w:rPr>
        <w:t>。</w:t>
      </w:r>
    </w:p>
    <w:p w14:paraId="303AF3C4">
      <w:pPr>
        <w:pStyle w:val="8"/>
        <w:keepNext w:val="0"/>
        <w:keepLines w:val="0"/>
        <w:pageBreakBefore w:val="0"/>
        <w:kinsoku/>
        <w:overflowPunct/>
        <w:topLinePunct w:val="0"/>
        <w:autoSpaceDE/>
        <w:autoSpaceDN/>
        <w:bidi w:val="0"/>
        <w:spacing w:line="440" w:lineRule="atLeast"/>
        <w:ind w:firstLine="480" w:firstLineChars="200"/>
        <w:textAlignment w:val="auto"/>
        <w:rPr>
          <w:rFonts w:hint="default" w:eastAsia="仿宋_GB2312"/>
          <w:kern w:val="0"/>
          <w:sz w:val="24"/>
          <w:szCs w:val="24"/>
          <w:u w:val="none"/>
        </w:rPr>
      </w:pPr>
      <w:r>
        <w:rPr>
          <w:rFonts w:hint="default" w:eastAsia="仿宋_GB2312"/>
          <w:kern w:val="0"/>
          <w:sz w:val="24"/>
          <w:szCs w:val="24"/>
          <w:u w:val="none"/>
        </w:rPr>
        <w:t>自本公告发布之日起30日</w:t>
      </w:r>
      <w:r>
        <w:rPr>
          <w:rFonts w:hint="eastAsia" w:eastAsia="仿宋_GB2312"/>
          <w:kern w:val="0"/>
          <w:sz w:val="24"/>
          <w:szCs w:val="24"/>
          <w:u w:val="none"/>
          <w:lang w:val="en-US" w:eastAsia="zh-CN"/>
        </w:rPr>
        <w:t>后</w:t>
      </w:r>
      <w:r>
        <w:rPr>
          <w:rFonts w:hint="default" w:eastAsia="仿宋_GB2312"/>
          <w:kern w:val="0"/>
          <w:sz w:val="24"/>
          <w:szCs w:val="24"/>
          <w:u w:val="none"/>
        </w:rPr>
        <w:t>，视为《立案通知书》已送达你（单位）。逾期未行使权利或未配合调查的，视为放弃相关权利，本局将依法作出处理决定，并可能承担不利法律后果。</w:t>
      </w:r>
    </w:p>
    <w:p w14:paraId="6CCABF92">
      <w:pPr>
        <w:pStyle w:val="8"/>
        <w:keepNext w:val="0"/>
        <w:keepLines w:val="0"/>
        <w:pageBreakBefore w:val="0"/>
        <w:kinsoku/>
        <w:overflowPunct/>
        <w:topLinePunct w:val="0"/>
        <w:autoSpaceDE/>
        <w:autoSpaceDN/>
        <w:bidi w:val="0"/>
        <w:spacing w:line="440" w:lineRule="atLeast"/>
        <w:textAlignment w:val="auto"/>
        <w:rPr>
          <w:rFonts w:hint="default" w:eastAsia="仿宋_GB2312"/>
          <w:kern w:val="0"/>
          <w:sz w:val="24"/>
          <w:szCs w:val="24"/>
          <w:u w:val="single"/>
        </w:rPr>
      </w:pPr>
    </w:p>
    <w:p w14:paraId="145B5670">
      <w:pPr>
        <w:pStyle w:val="8"/>
        <w:keepNext w:val="0"/>
        <w:keepLines w:val="0"/>
        <w:pageBreakBefore w:val="0"/>
        <w:kinsoku/>
        <w:overflowPunct/>
        <w:topLinePunct w:val="0"/>
        <w:autoSpaceDE/>
        <w:autoSpaceDN/>
        <w:bidi w:val="0"/>
        <w:spacing w:line="440" w:lineRule="atLeast"/>
        <w:ind w:left="0" w:leftChars="0" w:firstLine="420" w:firstLineChars="175"/>
        <w:jc w:val="left"/>
        <w:textAlignment w:val="auto"/>
        <w:rPr>
          <w:rFonts w:hint="default" w:eastAsia="仿宋_GB2312"/>
          <w:kern w:val="0"/>
          <w:sz w:val="24"/>
          <w:szCs w:val="24"/>
          <w:u w:val="none"/>
        </w:rPr>
      </w:pPr>
      <w:r>
        <w:rPr>
          <w:rFonts w:hint="default" w:eastAsia="仿宋_GB2312"/>
          <w:kern w:val="0"/>
          <w:sz w:val="24"/>
          <w:szCs w:val="24"/>
          <w:u w:val="none"/>
        </w:rPr>
        <w:t>联系地址：</w:t>
      </w:r>
      <w:r>
        <w:rPr>
          <w:rFonts w:hint="eastAsia" w:ascii="Times New Roman" w:hAnsi="Times New Roman" w:eastAsia="仿宋_GB2312" w:cs="Times New Roman"/>
          <w:color w:val="000000"/>
          <w:kern w:val="0"/>
          <w:sz w:val="24"/>
          <w:szCs w:val="24"/>
          <w:u w:val="none"/>
          <w:lang w:val="en-US" w:eastAsia="zh-CN"/>
        </w:rPr>
        <w:t>遂宁高新区政务服务中心一区4楼403室</w:t>
      </w:r>
      <w:r>
        <w:rPr>
          <w:rFonts w:hint="default" w:eastAsia="仿宋_GB2312"/>
          <w:kern w:val="0"/>
          <w:sz w:val="24"/>
          <w:szCs w:val="24"/>
          <w:u w:val="none"/>
        </w:rPr>
        <w:t xml:space="preserve">  </w:t>
      </w:r>
    </w:p>
    <w:p w14:paraId="094C09C3">
      <w:pPr>
        <w:pStyle w:val="8"/>
        <w:keepNext w:val="0"/>
        <w:keepLines w:val="0"/>
        <w:pageBreakBefore w:val="0"/>
        <w:kinsoku/>
        <w:overflowPunct/>
        <w:topLinePunct w:val="0"/>
        <w:autoSpaceDE/>
        <w:autoSpaceDN/>
        <w:bidi w:val="0"/>
        <w:spacing w:line="440" w:lineRule="atLeast"/>
        <w:ind w:left="0" w:leftChars="0" w:firstLine="420" w:firstLineChars="175"/>
        <w:jc w:val="left"/>
        <w:textAlignment w:val="auto"/>
        <w:rPr>
          <w:rFonts w:hint="default" w:eastAsia="仿宋_GB2312"/>
          <w:kern w:val="0"/>
          <w:sz w:val="24"/>
          <w:szCs w:val="24"/>
          <w:u w:val="none"/>
        </w:rPr>
      </w:pPr>
      <w:r>
        <w:rPr>
          <w:rFonts w:hint="default" w:eastAsia="仿宋_GB2312"/>
          <w:kern w:val="0"/>
          <w:sz w:val="24"/>
          <w:szCs w:val="24"/>
          <w:u w:val="none"/>
        </w:rPr>
        <w:t>联系人：</w:t>
      </w:r>
      <w:r>
        <w:rPr>
          <w:rFonts w:hint="eastAsia" w:eastAsia="仿宋_GB2312"/>
          <w:kern w:val="0"/>
          <w:sz w:val="24"/>
          <w:szCs w:val="24"/>
          <w:u w:val="none"/>
          <w:lang w:val="en-US" w:eastAsia="zh-CN"/>
        </w:rPr>
        <w:t>衡阳、龚大顺</w:t>
      </w:r>
      <w:r>
        <w:rPr>
          <w:rFonts w:hint="default" w:eastAsia="仿宋_GB2312"/>
          <w:kern w:val="0"/>
          <w:sz w:val="24"/>
          <w:szCs w:val="24"/>
          <w:u w:val="none"/>
        </w:rPr>
        <w:t xml:space="preserve">  </w:t>
      </w:r>
    </w:p>
    <w:p w14:paraId="5799D0B2">
      <w:pPr>
        <w:pStyle w:val="8"/>
        <w:keepNext w:val="0"/>
        <w:keepLines w:val="0"/>
        <w:pageBreakBefore w:val="0"/>
        <w:kinsoku/>
        <w:overflowPunct/>
        <w:topLinePunct w:val="0"/>
        <w:autoSpaceDE/>
        <w:autoSpaceDN/>
        <w:bidi w:val="0"/>
        <w:spacing w:line="440" w:lineRule="atLeast"/>
        <w:ind w:left="0" w:leftChars="0" w:firstLine="420" w:firstLineChars="175"/>
        <w:jc w:val="left"/>
        <w:textAlignment w:val="auto"/>
        <w:rPr>
          <w:rFonts w:hint="default" w:eastAsia="仿宋_GB2312"/>
          <w:kern w:val="0"/>
          <w:sz w:val="24"/>
          <w:szCs w:val="24"/>
          <w:u w:val="none"/>
        </w:rPr>
      </w:pPr>
      <w:r>
        <w:rPr>
          <w:rFonts w:hint="default" w:eastAsia="仿宋_GB2312"/>
          <w:kern w:val="0"/>
          <w:sz w:val="24"/>
          <w:szCs w:val="24"/>
          <w:u w:val="none"/>
        </w:rPr>
        <w:t>联系电话：</w:t>
      </w:r>
      <w:r>
        <w:rPr>
          <w:rFonts w:hint="eastAsia" w:eastAsia="仿宋_GB2312"/>
          <w:kern w:val="0"/>
          <w:sz w:val="24"/>
          <w:szCs w:val="24"/>
          <w:u w:val="none"/>
          <w:lang w:val="en-US" w:eastAsia="zh-CN"/>
        </w:rPr>
        <w:t>0825-3180566</w:t>
      </w:r>
      <w:r>
        <w:rPr>
          <w:rFonts w:hint="default" w:ascii="Times New Roman" w:hAnsi="Times New Roman" w:eastAsia="仿宋_GB2312" w:cs="Times New Roman"/>
          <w:color w:val="000000"/>
          <w:kern w:val="0"/>
          <w:sz w:val="24"/>
          <w:szCs w:val="24"/>
          <w:u w:val="none"/>
        </w:rPr>
        <w:t xml:space="preserve"> </w:t>
      </w:r>
      <w:r>
        <w:rPr>
          <w:rFonts w:hint="default" w:eastAsia="仿宋_GB2312"/>
          <w:kern w:val="0"/>
          <w:sz w:val="24"/>
          <w:szCs w:val="24"/>
          <w:u w:val="none"/>
        </w:rPr>
        <w:t xml:space="preserve"> </w:t>
      </w:r>
    </w:p>
    <w:p w14:paraId="3A27BFD9">
      <w:pPr>
        <w:pStyle w:val="8"/>
        <w:keepNext w:val="0"/>
        <w:keepLines w:val="0"/>
        <w:pageBreakBefore w:val="0"/>
        <w:kinsoku/>
        <w:overflowPunct/>
        <w:topLinePunct w:val="0"/>
        <w:autoSpaceDE/>
        <w:autoSpaceDN/>
        <w:bidi w:val="0"/>
        <w:spacing w:line="440" w:lineRule="atLeast"/>
        <w:ind w:left="0" w:leftChars="0" w:firstLine="420" w:firstLineChars="175"/>
        <w:textAlignment w:val="auto"/>
        <w:rPr>
          <w:rFonts w:hint="default" w:eastAsia="仿宋_GB2312"/>
          <w:kern w:val="0"/>
          <w:sz w:val="24"/>
          <w:szCs w:val="24"/>
          <w:u w:val="single"/>
        </w:rPr>
      </w:pPr>
    </w:p>
    <w:p w14:paraId="19597815">
      <w:pPr>
        <w:pStyle w:val="8"/>
        <w:keepNext w:val="0"/>
        <w:keepLines w:val="0"/>
        <w:pageBreakBefore w:val="0"/>
        <w:kinsoku/>
        <w:overflowPunct/>
        <w:topLinePunct w:val="0"/>
        <w:autoSpaceDE/>
        <w:autoSpaceDN/>
        <w:bidi w:val="0"/>
        <w:spacing w:line="440" w:lineRule="atLeast"/>
        <w:ind w:left="0" w:leftChars="0" w:firstLine="420" w:firstLineChars="175"/>
        <w:textAlignment w:val="auto"/>
        <w:rPr>
          <w:rFonts w:hint="default" w:eastAsia="仿宋_GB2312"/>
          <w:kern w:val="0"/>
          <w:sz w:val="24"/>
          <w:szCs w:val="24"/>
          <w:u w:val="none"/>
        </w:rPr>
      </w:pPr>
      <w:r>
        <w:rPr>
          <w:rFonts w:hint="default" w:eastAsia="仿宋_GB2312"/>
          <w:kern w:val="0"/>
          <w:sz w:val="24"/>
          <w:szCs w:val="24"/>
          <w:u w:val="none"/>
        </w:rPr>
        <w:t>公告</w:t>
      </w:r>
      <w:r>
        <w:rPr>
          <w:rFonts w:hint="default" w:eastAsia="仿宋_GB2312"/>
          <w:kern w:val="0"/>
          <w:sz w:val="24"/>
          <w:szCs w:val="24"/>
          <w:highlight w:val="none"/>
          <w:u w:val="none"/>
        </w:rPr>
        <w:t>期：</w:t>
      </w:r>
      <w:r>
        <w:rPr>
          <w:rFonts w:hint="eastAsia" w:eastAsia="仿宋_GB2312"/>
          <w:kern w:val="0"/>
          <w:sz w:val="24"/>
          <w:szCs w:val="24"/>
          <w:highlight w:val="none"/>
          <w:u w:val="none"/>
          <w:lang w:val="en-US" w:eastAsia="zh-CN"/>
        </w:rPr>
        <w:t>2025</w:t>
      </w:r>
      <w:r>
        <w:rPr>
          <w:rFonts w:hint="default" w:eastAsia="仿宋_GB2312"/>
          <w:kern w:val="0"/>
          <w:sz w:val="24"/>
          <w:szCs w:val="24"/>
          <w:highlight w:val="none"/>
          <w:u w:val="none"/>
        </w:rPr>
        <w:t>年</w:t>
      </w:r>
      <w:r>
        <w:rPr>
          <w:rFonts w:hint="eastAsia" w:eastAsia="仿宋_GB2312"/>
          <w:kern w:val="0"/>
          <w:sz w:val="24"/>
          <w:szCs w:val="24"/>
          <w:highlight w:val="none"/>
          <w:u w:val="none"/>
          <w:lang w:val="en-US" w:eastAsia="zh-CN"/>
        </w:rPr>
        <w:t>7</w:t>
      </w:r>
      <w:r>
        <w:rPr>
          <w:rFonts w:hint="default" w:eastAsia="仿宋_GB2312"/>
          <w:kern w:val="0"/>
          <w:sz w:val="24"/>
          <w:szCs w:val="24"/>
          <w:highlight w:val="none"/>
          <w:u w:val="none"/>
        </w:rPr>
        <w:t>月</w:t>
      </w:r>
      <w:r>
        <w:rPr>
          <w:rFonts w:hint="eastAsia" w:eastAsia="仿宋_GB2312"/>
          <w:kern w:val="0"/>
          <w:sz w:val="24"/>
          <w:szCs w:val="24"/>
          <w:highlight w:val="none"/>
          <w:u w:val="none"/>
          <w:lang w:val="en-US" w:eastAsia="zh-CN"/>
        </w:rPr>
        <w:t>24</w:t>
      </w:r>
      <w:r>
        <w:rPr>
          <w:rFonts w:hint="default" w:eastAsia="仿宋_GB2312"/>
          <w:kern w:val="0"/>
          <w:sz w:val="24"/>
          <w:szCs w:val="24"/>
          <w:highlight w:val="none"/>
          <w:u w:val="none"/>
        </w:rPr>
        <w:t>日至</w:t>
      </w:r>
      <w:r>
        <w:rPr>
          <w:rFonts w:hint="eastAsia" w:eastAsia="仿宋_GB2312"/>
          <w:kern w:val="0"/>
          <w:sz w:val="24"/>
          <w:szCs w:val="24"/>
          <w:highlight w:val="none"/>
          <w:u w:val="none"/>
          <w:lang w:val="en-US" w:eastAsia="zh-CN"/>
        </w:rPr>
        <w:t>2025</w:t>
      </w:r>
      <w:r>
        <w:rPr>
          <w:rFonts w:hint="default" w:eastAsia="仿宋_GB2312"/>
          <w:kern w:val="0"/>
          <w:sz w:val="24"/>
          <w:szCs w:val="24"/>
          <w:highlight w:val="none"/>
          <w:u w:val="none"/>
        </w:rPr>
        <w:t>年</w:t>
      </w:r>
      <w:r>
        <w:rPr>
          <w:rFonts w:hint="eastAsia" w:eastAsia="仿宋_GB2312"/>
          <w:kern w:val="0"/>
          <w:sz w:val="24"/>
          <w:szCs w:val="24"/>
          <w:highlight w:val="none"/>
          <w:u w:val="none"/>
          <w:lang w:val="en-US" w:eastAsia="zh-CN"/>
        </w:rPr>
        <w:t>8</w:t>
      </w:r>
      <w:r>
        <w:rPr>
          <w:rFonts w:hint="default" w:eastAsia="仿宋_GB2312"/>
          <w:kern w:val="0"/>
          <w:sz w:val="24"/>
          <w:szCs w:val="24"/>
          <w:highlight w:val="none"/>
          <w:u w:val="none"/>
        </w:rPr>
        <w:t>月</w:t>
      </w:r>
      <w:r>
        <w:rPr>
          <w:rFonts w:hint="eastAsia" w:eastAsia="仿宋_GB2312"/>
          <w:kern w:val="0"/>
          <w:sz w:val="24"/>
          <w:szCs w:val="24"/>
          <w:highlight w:val="none"/>
          <w:u w:val="none"/>
          <w:lang w:val="en-US" w:eastAsia="zh-CN"/>
        </w:rPr>
        <w:t>22</w:t>
      </w:r>
      <w:r>
        <w:rPr>
          <w:rFonts w:hint="default" w:eastAsia="仿宋_GB2312"/>
          <w:kern w:val="0"/>
          <w:sz w:val="24"/>
          <w:szCs w:val="24"/>
          <w:highlight w:val="none"/>
          <w:u w:val="none"/>
        </w:rPr>
        <w:t xml:space="preserve">日  </w:t>
      </w:r>
    </w:p>
    <w:p w14:paraId="67FBAA2E">
      <w:pPr>
        <w:pStyle w:val="8"/>
        <w:keepNext w:val="0"/>
        <w:keepLines w:val="0"/>
        <w:pageBreakBefore w:val="0"/>
        <w:kinsoku/>
        <w:overflowPunct/>
        <w:topLinePunct w:val="0"/>
        <w:autoSpaceDE/>
        <w:autoSpaceDN/>
        <w:bidi w:val="0"/>
        <w:spacing w:line="440" w:lineRule="atLeast"/>
        <w:ind w:left="0" w:leftChars="0" w:firstLine="420" w:firstLineChars="175"/>
        <w:textAlignment w:val="auto"/>
        <w:rPr>
          <w:rFonts w:hint="default" w:eastAsia="仿宋_GB2312"/>
          <w:kern w:val="0"/>
          <w:sz w:val="24"/>
          <w:szCs w:val="24"/>
          <w:u w:val="none"/>
        </w:rPr>
      </w:pPr>
      <w:r>
        <w:rPr>
          <w:rFonts w:hint="default" w:eastAsia="仿宋_GB2312"/>
          <w:kern w:val="0"/>
          <w:sz w:val="24"/>
          <w:szCs w:val="24"/>
          <w:u w:val="none"/>
        </w:rPr>
        <w:t>公告方式：本级政府门户网站 https://www.chuanshan.gov.cn/home</w:t>
      </w:r>
    </w:p>
    <w:p w14:paraId="7D0C8C1F">
      <w:pPr>
        <w:pStyle w:val="8"/>
        <w:keepNext w:val="0"/>
        <w:keepLines w:val="0"/>
        <w:pageBreakBefore w:val="0"/>
        <w:kinsoku/>
        <w:overflowPunct/>
        <w:topLinePunct w:val="0"/>
        <w:autoSpaceDE/>
        <w:autoSpaceDN/>
        <w:bidi w:val="0"/>
        <w:spacing w:line="440" w:lineRule="atLeast"/>
        <w:ind w:left="0" w:leftChars="0" w:firstLine="420" w:firstLineChars="175"/>
        <w:textAlignment w:val="auto"/>
        <w:rPr>
          <w:rFonts w:hint="default" w:eastAsia="仿宋_GB2312"/>
          <w:kern w:val="0"/>
          <w:sz w:val="24"/>
          <w:szCs w:val="24"/>
          <w:u w:val="none"/>
        </w:rPr>
      </w:pPr>
      <w:r>
        <w:rPr>
          <w:rFonts w:hint="default" w:eastAsia="仿宋_GB2312"/>
          <w:kern w:val="0"/>
          <w:sz w:val="24"/>
          <w:szCs w:val="24"/>
          <w:u w:val="none"/>
        </w:rPr>
        <w:t>特此公告。</w:t>
      </w:r>
    </w:p>
    <w:p w14:paraId="418D2EC4">
      <w:pPr>
        <w:pStyle w:val="8"/>
        <w:keepNext w:val="0"/>
        <w:keepLines w:val="0"/>
        <w:pageBreakBefore w:val="0"/>
        <w:kinsoku/>
        <w:overflowPunct/>
        <w:topLinePunct w:val="0"/>
        <w:autoSpaceDE/>
        <w:autoSpaceDN/>
        <w:bidi w:val="0"/>
        <w:spacing w:line="440" w:lineRule="atLeast"/>
        <w:textAlignment w:val="auto"/>
        <w:rPr>
          <w:rFonts w:hint="default" w:eastAsia="仿宋_GB2312"/>
          <w:kern w:val="0"/>
          <w:sz w:val="24"/>
          <w:szCs w:val="24"/>
          <w:u w:val="single"/>
        </w:rPr>
      </w:pPr>
    </w:p>
    <w:p w14:paraId="465E53CC">
      <w:pPr>
        <w:pStyle w:val="8"/>
        <w:keepNext w:val="0"/>
        <w:keepLines w:val="0"/>
        <w:pageBreakBefore w:val="0"/>
        <w:kinsoku/>
        <w:overflowPunct/>
        <w:topLinePunct w:val="0"/>
        <w:autoSpaceDE/>
        <w:autoSpaceDN/>
        <w:bidi w:val="0"/>
        <w:spacing w:line="440" w:lineRule="atLeast"/>
        <w:ind w:firstLine="5280" w:firstLineChars="2200"/>
        <w:textAlignment w:val="auto"/>
        <w:rPr>
          <w:rFonts w:hint="eastAsia" w:eastAsia="仿宋_GB2312"/>
          <w:color w:val="auto"/>
          <w:kern w:val="0"/>
          <w:sz w:val="24"/>
          <w:szCs w:val="24"/>
          <w:highlight w:val="none"/>
          <w:u w:val="none"/>
          <w:lang w:val="en-US" w:eastAsia="zh-CN"/>
        </w:rPr>
      </w:pPr>
      <w:r>
        <w:rPr>
          <w:rFonts w:hint="eastAsia" w:eastAsia="仿宋_GB2312"/>
          <w:color w:val="auto"/>
          <w:kern w:val="0"/>
          <w:sz w:val="24"/>
          <w:szCs w:val="24"/>
          <w:highlight w:val="none"/>
          <w:u w:val="none"/>
          <w:lang w:val="en-US" w:eastAsia="zh-CN"/>
        </w:rPr>
        <w:t>遂宁市船山区综合行政执法局</w:t>
      </w:r>
    </w:p>
    <w:p w14:paraId="3022FA4C">
      <w:pPr>
        <w:pStyle w:val="8"/>
        <w:keepNext w:val="0"/>
        <w:keepLines w:val="0"/>
        <w:pageBreakBefore w:val="0"/>
        <w:kinsoku/>
        <w:overflowPunct/>
        <w:topLinePunct w:val="0"/>
        <w:autoSpaceDE/>
        <w:autoSpaceDN/>
        <w:bidi w:val="0"/>
        <w:spacing w:line="440" w:lineRule="atLeast"/>
        <w:ind w:firstLine="6000" w:firstLineChars="2500"/>
        <w:textAlignment w:val="auto"/>
        <w:rPr>
          <w:rFonts w:hint="default" w:eastAsia="仿宋_GB2312"/>
          <w:color w:val="auto"/>
          <w:kern w:val="0"/>
          <w:sz w:val="24"/>
          <w:szCs w:val="24"/>
          <w:highlight w:val="none"/>
          <w:u w:val="none"/>
          <w:lang w:val="en-US" w:eastAsia="zh-CN"/>
        </w:rPr>
      </w:pPr>
      <w:r>
        <w:rPr>
          <w:rFonts w:hint="eastAsia" w:eastAsia="仿宋_GB2312"/>
          <w:color w:val="auto"/>
          <w:kern w:val="0"/>
          <w:sz w:val="24"/>
          <w:szCs w:val="24"/>
          <w:highlight w:val="none"/>
          <w:u w:val="none"/>
          <w:lang w:val="en-US" w:eastAsia="zh-CN"/>
        </w:rPr>
        <w:t>2025年7月23日</w:t>
      </w:r>
    </w:p>
    <w:p w14:paraId="6080E53D">
      <w:pPr>
        <w:pStyle w:val="8"/>
        <w:keepNext w:val="0"/>
        <w:keepLines w:val="0"/>
        <w:pageBreakBefore w:val="0"/>
        <w:kinsoku/>
        <w:overflowPunct/>
        <w:topLinePunct w:val="0"/>
        <w:autoSpaceDE/>
        <w:autoSpaceDN/>
        <w:bidi w:val="0"/>
        <w:spacing w:line="440" w:lineRule="atLeast"/>
        <w:textAlignment w:val="auto"/>
        <w:rPr>
          <w:rFonts w:hint="default" w:eastAsia="仿宋_GB2312"/>
          <w:kern w:val="0"/>
          <w:sz w:val="24"/>
          <w:szCs w:val="24"/>
          <w:u w:val="none"/>
        </w:rPr>
      </w:pPr>
      <w:r>
        <w:rPr>
          <w:rFonts w:hint="eastAsia" w:eastAsia="仿宋_GB2312"/>
          <w:kern w:val="0"/>
          <w:sz w:val="24"/>
          <w:szCs w:val="24"/>
          <w:u w:val="none"/>
          <w:lang w:val="en-US" w:eastAsia="zh-CN"/>
        </w:rPr>
        <w:t>公告内容：</w:t>
      </w:r>
    </w:p>
    <w:p w14:paraId="36A556F3">
      <w:pPr>
        <w:keepNext w:val="0"/>
        <w:keepLines w:val="0"/>
        <w:pageBreakBefore w:val="0"/>
        <w:kinsoku/>
        <w:overflowPunct/>
        <w:topLinePunct w:val="0"/>
        <w:autoSpaceDE/>
        <w:autoSpaceDN/>
        <w:bidi w:val="0"/>
        <w:spacing w:line="440" w:lineRule="atLeast"/>
        <w:jc w:val="center"/>
        <w:textAlignment w:val="auto"/>
        <w:rPr>
          <w:rFonts w:hint="default" w:ascii="Times New Roman" w:hAnsi="Times New Roman" w:eastAsia="方正小标宋简体" w:cs="Times New Roman"/>
          <w:color w:val="000000"/>
          <w:spacing w:val="50"/>
          <w:sz w:val="36"/>
          <w:szCs w:val="36"/>
        </w:rPr>
      </w:pPr>
      <w:r>
        <w:rPr>
          <w:rFonts w:hint="default" w:ascii="Times New Roman" w:hAnsi="Times New Roman" w:eastAsia="方正小标宋简体" w:cs="Times New Roman"/>
          <w:color w:val="000000"/>
          <w:spacing w:val="50"/>
          <w:sz w:val="36"/>
          <w:szCs w:val="36"/>
        </w:rPr>
        <w:t>遂宁市船山区综合行政执法局</w:t>
      </w:r>
    </w:p>
    <w:p w14:paraId="58066C8C">
      <w:pPr>
        <w:keepNext w:val="0"/>
        <w:keepLines w:val="0"/>
        <w:pageBreakBefore w:val="0"/>
        <w:kinsoku/>
        <w:overflowPunct/>
        <w:topLinePunct w:val="0"/>
        <w:autoSpaceDE/>
        <w:autoSpaceDN/>
        <w:bidi w:val="0"/>
        <w:spacing w:line="440" w:lineRule="atLeast"/>
        <w:jc w:val="center"/>
        <w:textAlignment w:val="auto"/>
        <w:rPr>
          <w:rFonts w:hint="default" w:ascii="Times New Roman" w:hAnsi="Times New Roman" w:eastAsia="方正小标宋简体" w:cs="Times New Roman"/>
          <w:color w:val="000000"/>
          <w:spacing w:val="20"/>
          <w:sz w:val="36"/>
          <w:szCs w:val="36"/>
        </w:rPr>
      </w:pPr>
      <w:r>
        <w:rPr>
          <w:rFonts w:hint="default" w:ascii="Times New Roman" w:hAnsi="Times New Roman" w:eastAsia="方正小标宋简体" w:cs="Times New Roman"/>
          <w:color w:val="000000"/>
          <w:spacing w:val="20"/>
          <w:sz w:val="36"/>
          <w:szCs w:val="36"/>
        </w:rPr>
        <w:t>立案通知书</w:t>
      </w:r>
    </w:p>
    <w:p w14:paraId="153D6222">
      <w:pPr>
        <w:keepNext w:val="0"/>
        <w:keepLines w:val="0"/>
        <w:pageBreakBefore w:val="0"/>
        <w:widowControl/>
        <w:kinsoku/>
        <w:overflowPunct/>
        <w:topLinePunct w:val="0"/>
        <w:autoSpaceDE/>
        <w:autoSpaceDN/>
        <w:bidi w:val="0"/>
        <w:spacing w:line="440" w:lineRule="atLeast"/>
        <w:ind w:firstLine="3840" w:firstLineChars="1600"/>
        <w:jc w:val="both"/>
        <w:textAlignment w:val="auto"/>
        <w:rPr>
          <w:rFonts w:hint="default" w:ascii="Times New Roman" w:hAnsi="Times New Roman" w:eastAsia="仿宋_GB2312" w:cs="Times New Roman"/>
          <w:color w:val="000000"/>
          <w:kern w:val="0"/>
          <w:sz w:val="28"/>
          <w:szCs w:val="28"/>
        </w:rPr>
      </w:pPr>
      <w:r>
        <w:rPr>
          <w:rFonts w:hint="eastAsia" w:ascii="仿宋_GB2312" w:hAnsi="仿宋_GB2312" w:eastAsia="仿宋_GB2312" w:cs="仿宋_GB2312"/>
          <w:color w:val="000000"/>
          <w:kern w:val="0"/>
          <w:sz w:val="24"/>
          <w:u w:val="single"/>
        </w:rPr>
        <w:t>遂船综执（</w:t>
      </w:r>
      <w:r>
        <w:rPr>
          <w:rFonts w:hint="eastAsia" w:ascii="仿宋_GB2312" w:hAnsi="仿宋_GB2312" w:eastAsia="仿宋_GB2312" w:cs="仿宋_GB2312"/>
          <w:color w:val="000000"/>
          <w:kern w:val="0"/>
          <w:sz w:val="24"/>
          <w:u w:val="single"/>
          <w:lang w:val="en-US" w:eastAsia="zh-CN"/>
        </w:rPr>
        <w:t>高新</w:t>
      </w:r>
      <w:r>
        <w:rPr>
          <w:rFonts w:hint="eastAsia" w:ascii="仿宋_GB2312" w:hAnsi="仿宋_GB2312" w:eastAsia="仿宋_GB2312" w:cs="仿宋_GB2312"/>
          <w:color w:val="000000"/>
          <w:kern w:val="0"/>
          <w:sz w:val="24"/>
          <w:u w:val="single"/>
        </w:rPr>
        <w:t>）</w:t>
      </w:r>
      <w:r>
        <w:rPr>
          <w:rFonts w:hint="default" w:ascii="Times New Roman" w:hAnsi="Times New Roman" w:eastAsia="仿宋_GB2312" w:cs="Times New Roman"/>
          <w:color w:val="000000"/>
          <w:kern w:val="0"/>
          <w:sz w:val="24"/>
          <w:szCs w:val="24"/>
        </w:rPr>
        <w:t>立通字〔</w:t>
      </w:r>
      <w:r>
        <w:rPr>
          <w:rFonts w:hint="eastAsia" w:ascii="Times New Roman" w:hAnsi="Times New Roman" w:eastAsia="仿宋_GB2312" w:cs="Times New Roman"/>
          <w:color w:val="000000"/>
          <w:kern w:val="0"/>
          <w:sz w:val="24"/>
          <w:szCs w:val="24"/>
          <w:lang w:val="en-US" w:eastAsia="zh-CN"/>
        </w:rPr>
        <w:t>2025</w:t>
      </w:r>
      <w:r>
        <w:rPr>
          <w:rFonts w:hint="default" w:ascii="Times New Roman" w:hAnsi="Times New Roman" w:eastAsia="仿宋_GB2312" w:cs="Times New Roman"/>
          <w:color w:val="000000"/>
          <w:kern w:val="0"/>
          <w:sz w:val="24"/>
          <w:szCs w:val="24"/>
        </w:rPr>
        <w:t>〕第</w:t>
      </w:r>
      <w:r>
        <w:rPr>
          <w:rFonts w:hint="eastAsia" w:ascii="Times New Roman" w:hAnsi="Times New Roman" w:eastAsia="仿宋_GB2312" w:cs="Times New Roman"/>
          <w:color w:val="000000"/>
          <w:kern w:val="0"/>
          <w:sz w:val="24"/>
          <w:szCs w:val="24"/>
          <w:lang w:val="en-US" w:eastAsia="zh-CN"/>
        </w:rPr>
        <w:t>19</w:t>
      </w:r>
      <w:r>
        <w:rPr>
          <w:rFonts w:hint="default" w:ascii="Times New Roman" w:hAnsi="Times New Roman" w:eastAsia="仿宋_GB2312" w:cs="Times New Roman"/>
          <w:color w:val="000000"/>
          <w:kern w:val="0"/>
          <w:sz w:val="24"/>
          <w:szCs w:val="24"/>
        </w:rPr>
        <w:t>号</w:t>
      </w:r>
      <w:r>
        <w:rPr>
          <w:rFonts w:hint="default" w:ascii="Times New Roman" w:hAnsi="Times New Roman" w:eastAsia="仿宋_GB2312" w:cs="Times New Roman"/>
          <w:color w:val="000000"/>
          <w:kern w:val="0"/>
          <w:sz w:val="28"/>
          <w:szCs w:val="28"/>
        </w:rPr>
        <w:t xml:space="preserve"> </w:t>
      </w:r>
    </w:p>
    <w:p w14:paraId="31BCDFB9">
      <w:pPr>
        <w:keepNext w:val="0"/>
        <w:keepLines w:val="0"/>
        <w:pageBreakBefore w:val="0"/>
        <w:widowControl/>
        <w:kinsoku/>
        <w:overflowPunct/>
        <w:topLinePunct w:val="0"/>
        <w:autoSpaceDE/>
        <w:autoSpaceDN/>
        <w:bidi w:val="0"/>
        <w:spacing w:line="440" w:lineRule="atLeast"/>
        <w:ind w:firstLine="3780" w:firstLineChars="1800"/>
        <w:jc w:val="left"/>
        <w:textAlignment w:val="auto"/>
        <w:rPr>
          <w:rFonts w:hint="default" w:ascii="Times New Roman" w:hAnsi="Times New Roman" w:eastAsia="仿宋_GB2312" w:cs="Times New Roman"/>
          <w:color w:val="000000"/>
        </w:rPr>
      </w:pPr>
    </w:p>
    <w:p w14:paraId="490652D4">
      <w:pPr>
        <w:keepNext w:val="0"/>
        <w:keepLines w:val="0"/>
        <w:pageBreakBefore w:val="0"/>
        <w:kinsoku/>
        <w:wordWrap w:val="0"/>
        <w:overflowPunct/>
        <w:topLinePunct w:val="0"/>
        <w:autoSpaceDE/>
        <w:autoSpaceDN/>
        <w:bidi w:val="0"/>
        <w:spacing w:line="440" w:lineRule="atLeast"/>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u w:val="single"/>
        </w:rPr>
        <w:t>遂宁立华印刷包装有限公司</w:t>
      </w:r>
      <w:r>
        <w:rPr>
          <w:rFonts w:hint="default" w:ascii="Times New Roman" w:hAnsi="Times New Roman" w:eastAsia="仿宋_GB2312" w:cs="Times New Roman"/>
          <w:color w:val="000000"/>
          <w:sz w:val="24"/>
          <w:szCs w:val="24"/>
        </w:rPr>
        <w:t>：</w:t>
      </w:r>
    </w:p>
    <w:p w14:paraId="5B91A40A">
      <w:pPr>
        <w:keepNext w:val="0"/>
        <w:keepLines w:val="0"/>
        <w:pageBreakBefore w:val="0"/>
        <w:widowControl/>
        <w:kinsoku/>
        <w:overflowPunct/>
        <w:topLinePunct w:val="0"/>
        <w:autoSpaceDE/>
        <w:autoSpaceDN/>
        <w:bidi w:val="0"/>
        <w:spacing w:line="440" w:lineRule="atLeast"/>
        <w:ind w:firstLine="480" w:firstLineChars="200"/>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你（单位）</w:t>
      </w:r>
      <w:r>
        <w:rPr>
          <w:rFonts w:hint="eastAsia" w:ascii="Times New Roman" w:hAnsi="Times New Roman" w:eastAsia="仿宋_GB2312" w:cs="Times New Roman"/>
          <w:color w:val="000000"/>
          <w:kern w:val="0"/>
          <w:sz w:val="24"/>
          <w:szCs w:val="24"/>
          <w:u w:val="single"/>
          <w:lang w:val="en-US" w:eastAsia="zh-CN"/>
        </w:rPr>
        <w:t>涉嫌</w:t>
      </w:r>
      <w:r>
        <w:rPr>
          <w:rFonts w:hint="eastAsia" w:ascii="仿宋_GB2312" w:hAnsi="仿宋_GB2312" w:eastAsia="仿宋_GB2312" w:cs="仿宋_GB2312"/>
          <w:b w:val="0"/>
          <w:bCs/>
          <w:color w:val="000000"/>
          <w:kern w:val="0"/>
          <w:sz w:val="24"/>
          <w:szCs w:val="24"/>
          <w:u w:val="single"/>
          <w:lang w:val="en-US" w:eastAsia="zh-CN"/>
        </w:rPr>
        <w:t>在立华新进印刷包装工程项目建设过程中未取得建设工程规划许可证进行建设</w:t>
      </w:r>
      <w:r>
        <w:rPr>
          <w:rFonts w:hint="default" w:ascii="Times New Roman" w:hAnsi="Times New Roman" w:eastAsia="仿宋_GB2312" w:cs="Times New Roman"/>
          <w:color w:val="000000"/>
          <w:sz w:val="24"/>
          <w:szCs w:val="24"/>
          <w:u w:val="single"/>
        </w:rPr>
        <w:t xml:space="preserve"> </w:t>
      </w:r>
      <w:r>
        <w:rPr>
          <w:rFonts w:hint="eastAsia" w:ascii="Times New Roman" w:hAnsi="Times New Roman" w:eastAsia="仿宋_GB2312" w:cs="Times New Roman"/>
          <w:color w:val="000000"/>
          <w:sz w:val="24"/>
          <w:szCs w:val="24"/>
          <w:u w:val="none"/>
          <w:lang w:val="en-US" w:eastAsia="zh-CN"/>
        </w:rPr>
        <w:t>的</w:t>
      </w:r>
      <w:r>
        <w:rPr>
          <w:rFonts w:hint="default" w:ascii="Times New Roman" w:hAnsi="Times New Roman" w:eastAsia="仿宋_GB2312" w:cs="Times New Roman"/>
          <w:color w:val="000000"/>
          <w:kern w:val="0"/>
          <w:sz w:val="24"/>
          <w:szCs w:val="24"/>
          <w:u w:val="none"/>
        </w:rPr>
        <w:t>行</w:t>
      </w:r>
      <w:r>
        <w:rPr>
          <w:rFonts w:hint="default" w:ascii="Times New Roman" w:hAnsi="Times New Roman" w:eastAsia="仿宋_GB2312" w:cs="Times New Roman"/>
          <w:color w:val="000000"/>
          <w:kern w:val="0"/>
          <w:sz w:val="24"/>
          <w:szCs w:val="24"/>
        </w:rPr>
        <w:t xml:space="preserve">为，本机关已依法予以立案，并将开展进一步调查。调查终结后，本机关将依法作出处理。 </w:t>
      </w:r>
    </w:p>
    <w:p w14:paraId="0AAD9A29">
      <w:pPr>
        <w:keepNext w:val="0"/>
        <w:keepLines w:val="0"/>
        <w:pageBreakBefore w:val="0"/>
        <w:widowControl/>
        <w:kinsoku/>
        <w:overflowPunct/>
        <w:topLinePunct w:val="0"/>
        <w:autoSpaceDE/>
        <w:autoSpaceDN/>
        <w:bidi w:val="0"/>
        <w:spacing w:line="440" w:lineRule="atLeast"/>
        <w:ind w:firstLine="480" w:firstLineChars="200"/>
        <w:jc w:val="lef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kern w:val="0"/>
          <w:sz w:val="24"/>
          <w:szCs w:val="24"/>
        </w:rPr>
        <w:t xml:space="preserve">根据《中华人民共和国行政处罚法》第五十五条的规定，你（单位）有义务如实回答本机关的询问，并协助本机关依法开展调查或者检查，不得阻挠。 </w:t>
      </w:r>
    </w:p>
    <w:p w14:paraId="36318E50">
      <w:pPr>
        <w:keepNext w:val="0"/>
        <w:keepLines w:val="0"/>
        <w:pageBreakBefore w:val="0"/>
        <w:widowControl/>
        <w:kinsoku/>
        <w:overflowPunct/>
        <w:topLinePunct w:val="0"/>
        <w:autoSpaceDE/>
        <w:autoSpaceDN/>
        <w:bidi w:val="0"/>
        <w:spacing w:line="440" w:lineRule="atLeast"/>
        <w:ind w:firstLine="480" w:firstLineChars="200"/>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根据《中华人民共和国行政处罚法》第四十五条的规定，你（单位）有权进行陈述和申辩。在本机关调查期间，你（单位）可以陈述事实、理由，提交相应证据。本机关将对你（单位）提出的意见进行复核；你（单位）提出的事实、理由或者证据成立的，本机关将予以采纳。 </w:t>
      </w:r>
    </w:p>
    <w:p w14:paraId="281CB310">
      <w:pPr>
        <w:keepNext w:val="0"/>
        <w:keepLines w:val="0"/>
        <w:pageBreakBefore w:val="0"/>
        <w:widowControl/>
        <w:kinsoku/>
        <w:wordWrap/>
        <w:overflowPunct/>
        <w:topLinePunct w:val="0"/>
        <w:autoSpaceDE/>
        <w:autoSpaceDN/>
        <w:bidi w:val="0"/>
        <w:spacing w:line="440" w:lineRule="atLeast"/>
        <w:ind w:firstLine="480" w:firstLineChars="200"/>
        <w:jc w:val="left"/>
        <w:textAlignment w:val="auto"/>
        <w:rPr>
          <w:rFonts w:hint="default" w:ascii="Times New Roman" w:hAnsi="Times New Roman" w:eastAsia="仿宋_GB2312" w:cs="Times New Roman"/>
          <w:color w:val="000000"/>
          <w:kern w:val="0"/>
          <w:sz w:val="24"/>
          <w:szCs w:val="24"/>
        </w:rPr>
      </w:pPr>
    </w:p>
    <w:p w14:paraId="1A8BAF87">
      <w:pPr>
        <w:pStyle w:val="2"/>
        <w:keepNext w:val="0"/>
        <w:keepLines w:val="0"/>
        <w:pageBreakBefore w:val="0"/>
        <w:kinsoku/>
        <w:overflowPunct/>
        <w:topLinePunct w:val="0"/>
        <w:autoSpaceDE/>
        <w:autoSpaceDN/>
        <w:bidi w:val="0"/>
        <w:spacing w:line="440" w:lineRule="atLeast"/>
        <w:textAlignment w:val="auto"/>
        <w:rPr>
          <w:rFonts w:hint="default"/>
        </w:rPr>
      </w:pPr>
    </w:p>
    <w:p w14:paraId="4EFDAC83">
      <w:pPr>
        <w:keepNext w:val="0"/>
        <w:keepLines w:val="0"/>
        <w:pageBreakBefore w:val="0"/>
        <w:widowControl w:val="0"/>
        <w:kinsoku/>
        <w:wordWrap/>
        <w:overflowPunct/>
        <w:topLinePunct w:val="0"/>
        <w:autoSpaceDE/>
        <w:autoSpaceDN/>
        <w:bidi w:val="0"/>
        <w:adjustRightInd w:val="0"/>
        <w:snapToGrid w:val="0"/>
        <w:spacing w:line="440" w:lineRule="atLeast"/>
        <w:jc w:val="right"/>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遂宁市船山区综合行政执法局</w:t>
      </w:r>
    </w:p>
    <w:p w14:paraId="6CA00217">
      <w:pPr>
        <w:keepNext w:val="0"/>
        <w:keepLines w:val="0"/>
        <w:pageBreakBefore w:val="0"/>
        <w:widowControl w:val="0"/>
        <w:kinsoku/>
        <w:wordWrap/>
        <w:overflowPunct/>
        <w:topLinePunct w:val="0"/>
        <w:autoSpaceDE/>
        <w:autoSpaceDN/>
        <w:bidi w:val="0"/>
        <w:adjustRightInd w:val="0"/>
        <w:snapToGrid w:val="0"/>
        <w:spacing w:line="440" w:lineRule="atLeast"/>
        <w:ind w:firstLine="6480" w:firstLineChars="2700"/>
        <w:jc w:val="left"/>
        <w:textAlignment w:val="auto"/>
        <w:rPr>
          <w:rFonts w:hint="default" w:ascii="Times New Roman" w:hAnsi="Times New Roman" w:eastAsia="仿宋_GB2312" w:cs="Times New Roman"/>
          <w:color w:val="000000"/>
          <w:sz w:val="24"/>
          <w:szCs w:val="24"/>
        </w:rPr>
      </w:pPr>
      <w:r>
        <w:rPr>
          <w:rFonts w:hint="eastAsia" w:ascii="仿宋_GB2312" w:hAnsi="仿宋_GB2312" w:eastAsia="仿宋_GB2312" w:cs="仿宋_GB2312"/>
          <w:bCs/>
          <w:color w:val="000000"/>
          <w:sz w:val="24"/>
          <w:lang w:val="en-US" w:eastAsia="zh-CN"/>
        </w:rPr>
        <w:t>2025</w:t>
      </w:r>
      <w:r>
        <w:rPr>
          <w:rFonts w:hint="eastAsia" w:ascii="仿宋_GB2312" w:hAnsi="仿宋_GB2312" w:eastAsia="仿宋_GB2312" w:cs="仿宋_GB2312"/>
          <w:bCs/>
          <w:color w:val="000000"/>
          <w:sz w:val="24"/>
        </w:rPr>
        <w:t>年</w:t>
      </w:r>
      <w:r>
        <w:rPr>
          <w:rFonts w:hint="eastAsia" w:ascii="仿宋_GB2312" w:hAnsi="仿宋_GB2312" w:eastAsia="仿宋_GB2312" w:cs="仿宋_GB2312"/>
          <w:bCs/>
          <w:color w:val="000000"/>
          <w:sz w:val="24"/>
          <w:lang w:val="en-US" w:eastAsia="zh-CN"/>
        </w:rPr>
        <w:t>7</w:t>
      </w:r>
      <w:r>
        <w:rPr>
          <w:rFonts w:hint="eastAsia" w:ascii="仿宋_GB2312" w:hAnsi="仿宋_GB2312" w:eastAsia="仿宋_GB2312" w:cs="仿宋_GB2312"/>
          <w:bCs/>
          <w:color w:val="000000"/>
          <w:sz w:val="24"/>
        </w:rPr>
        <w:t>月</w:t>
      </w:r>
      <w:r>
        <w:rPr>
          <w:rFonts w:hint="eastAsia" w:ascii="仿宋_GB2312" w:hAnsi="仿宋_GB2312" w:eastAsia="仿宋_GB2312" w:cs="仿宋_GB2312"/>
          <w:bCs/>
          <w:color w:val="000000"/>
          <w:sz w:val="24"/>
          <w:highlight w:val="none"/>
          <w:lang w:val="en-US" w:eastAsia="zh-CN"/>
        </w:rPr>
        <w:t>1</w:t>
      </w:r>
      <w:r>
        <w:rPr>
          <w:rFonts w:hint="eastAsia" w:ascii="仿宋_GB2312" w:hAnsi="仿宋_GB2312" w:eastAsia="仿宋_GB2312" w:cs="仿宋_GB2312"/>
          <w:bCs/>
          <w:color w:val="000000"/>
          <w:sz w:val="24"/>
        </w:rPr>
        <w:t>日</w:t>
      </w:r>
    </w:p>
    <w:p w14:paraId="0CAC2EA3">
      <w:pPr>
        <w:pStyle w:val="8"/>
        <w:keepNext w:val="0"/>
        <w:keepLines w:val="0"/>
        <w:pageBreakBefore w:val="0"/>
        <w:kinsoku/>
        <w:overflowPunct/>
        <w:topLinePunct w:val="0"/>
        <w:autoSpaceDE/>
        <w:autoSpaceDN/>
        <w:bidi w:val="0"/>
        <w:spacing w:line="440" w:lineRule="atLeast"/>
        <w:textAlignment w:val="auto"/>
        <w:rPr>
          <w:rFonts w:hint="default" w:eastAsia="仿宋_GB2312"/>
          <w:kern w:val="0"/>
          <w:sz w:val="24"/>
          <w:szCs w:val="24"/>
          <w:u w:val="single"/>
        </w:rPr>
      </w:pPr>
    </w:p>
    <w:p w14:paraId="62B3CEE3">
      <w:pPr>
        <w:pStyle w:val="8"/>
        <w:keepNext w:val="0"/>
        <w:keepLines w:val="0"/>
        <w:pageBreakBefore w:val="0"/>
        <w:kinsoku/>
        <w:overflowPunct/>
        <w:topLinePunct w:val="0"/>
        <w:autoSpaceDE/>
        <w:autoSpaceDN/>
        <w:bidi w:val="0"/>
        <w:spacing w:line="440" w:lineRule="atLeast"/>
        <w:textAlignment w:val="auto"/>
        <w:rPr>
          <w:rFonts w:hint="default" w:eastAsia="仿宋_GB2312"/>
          <w:kern w:val="0"/>
          <w:sz w:val="24"/>
          <w:szCs w:val="24"/>
          <w:u w:val="single"/>
        </w:rPr>
      </w:pPr>
    </w:p>
    <w:p w14:paraId="37534AF6">
      <w:pPr>
        <w:pStyle w:val="8"/>
        <w:keepNext w:val="0"/>
        <w:keepLines w:val="0"/>
        <w:pageBreakBefore w:val="0"/>
        <w:kinsoku/>
        <w:overflowPunct/>
        <w:topLinePunct w:val="0"/>
        <w:autoSpaceDE/>
        <w:autoSpaceDN/>
        <w:bidi w:val="0"/>
        <w:spacing w:line="440" w:lineRule="atLeast"/>
        <w:textAlignment w:val="auto"/>
        <w:rPr>
          <w:rFonts w:hint="default" w:eastAsia="仿宋_GB2312"/>
          <w:kern w:val="0"/>
          <w:sz w:val="24"/>
          <w:szCs w:val="24"/>
          <w:u w:val="single"/>
        </w:rPr>
      </w:pPr>
      <w:bookmarkStart w:id="0" w:name="_GoBack"/>
      <w:bookmarkEnd w:id="0"/>
    </w:p>
    <w:p w14:paraId="7EA5D20A">
      <w:pPr>
        <w:pStyle w:val="8"/>
        <w:keepNext w:val="0"/>
        <w:keepLines w:val="0"/>
        <w:pageBreakBefore w:val="0"/>
        <w:kinsoku/>
        <w:overflowPunct/>
        <w:topLinePunct w:val="0"/>
        <w:autoSpaceDE/>
        <w:autoSpaceDN/>
        <w:bidi w:val="0"/>
        <w:spacing w:line="440" w:lineRule="atLeast"/>
        <w:textAlignment w:val="auto"/>
        <w:rPr>
          <w:rFonts w:hint="default" w:eastAsia="仿宋_GB2312"/>
          <w:kern w:val="0"/>
          <w:sz w:val="24"/>
          <w:szCs w:val="24"/>
          <w:u w:val="single"/>
        </w:rPr>
      </w:pPr>
    </w:p>
    <w:p w14:paraId="0B2A51C2">
      <w:pPr>
        <w:pStyle w:val="8"/>
        <w:keepNext w:val="0"/>
        <w:keepLines w:val="0"/>
        <w:pageBreakBefore w:val="0"/>
        <w:kinsoku/>
        <w:overflowPunct/>
        <w:topLinePunct w:val="0"/>
        <w:autoSpaceDE/>
        <w:autoSpaceDN/>
        <w:bidi w:val="0"/>
        <w:spacing w:line="440" w:lineRule="atLeast"/>
        <w:textAlignment w:val="auto"/>
        <w:rPr>
          <w:rFonts w:hint="default" w:eastAsia="仿宋_GB2312"/>
          <w:kern w:val="0"/>
          <w:sz w:val="24"/>
          <w:szCs w:val="24"/>
          <w:u w:val="single"/>
        </w:rPr>
      </w:pPr>
    </w:p>
    <w:p w14:paraId="08574570">
      <w:pPr>
        <w:pStyle w:val="8"/>
        <w:keepNext w:val="0"/>
        <w:keepLines w:val="0"/>
        <w:pageBreakBefore w:val="0"/>
        <w:kinsoku/>
        <w:overflowPunct/>
        <w:topLinePunct w:val="0"/>
        <w:autoSpaceDE/>
        <w:autoSpaceDN/>
        <w:bidi w:val="0"/>
        <w:spacing w:line="440" w:lineRule="atLeast"/>
        <w:textAlignment w:val="auto"/>
        <w:rPr>
          <w:rFonts w:hint="default" w:eastAsia="仿宋_GB2312"/>
          <w:kern w:val="0"/>
          <w:sz w:val="24"/>
          <w:szCs w:val="24"/>
          <w:u w:val="single"/>
        </w:rPr>
      </w:pPr>
    </w:p>
    <w:p w14:paraId="57C94564">
      <w:pPr>
        <w:keepNext w:val="0"/>
        <w:keepLines w:val="0"/>
        <w:pageBreakBefore w:val="0"/>
        <w:widowControl/>
        <w:kinsoku/>
        <w:overflowPunct/>
        <w:topLinePunct w:val="0"/>
        <w:autoSpaceDE/>
        <w:autoSpaceDN/>
        <w:bidi w:val="0"/>
        <w:adjustRightInd/>
        <w:snapToGrid/>
        <w:spacing w:line="440" w:lineRule="atLeast"/>
        <w:jc w:val="left"/>
        <w:textAlignment w:val="auto"/>
        <w:rPr>
          <w:rFonts w:hint="default" w:ascii="Times New Roman" w:hAnsi="Times New Roman" w:eastAsia="仿宋_GB2312" w:cs="Times New Roman"/>
          <w:color w:val="000000"/>
          <w:kern w:val="0"/>
          <w:sz w:val="24"/>
          <w:szCs w:val="24"/>
        </w:rPr>
      </w:pPr>
      <w:r>
        <w:rPr>
          <w:rFonts w:hint="eastAsia" w:ascii="Times New Roman" w:hAnsi="Times New Roman" w:eastAsia="仿宋_GB2312" w:cs="Times New Roman"/>
          <w:color w:val="000000"/>
          <w:kern w:val="0"/>
          <w:sz w:val="24"/>
          <w:szCs w:val="24"/>
        </w:rPr>
        <w:t>联</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rPr>
        <w:t>系</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rPr>
        <w:t>人：</w:t>
      </w:r>
      <w:r>
        <w:rPr>
          <w:rFonts w:hint="default" w:ascii="Times New Roman" w:hAnsi="Times New Roman" w:eastAsia="仿宋_GB2312" w:cs="Times New Roman"/>
          <w:color w:val="000000"/>
          <w:kern w:val="0"/>
          <w:sz w:val="24"/>
          <w:szCs w:val="24"/>
          <w:u w:val="single"/>
        </w:rPr>
        <w:t xml:space="preserve"> </w:t>
      </w:r>
      <w:r>
        <w:rPr>
          <w:rFonts w:hint="eastAsia" w:ascii="Times New Roman" w:hAnsi="Times New Roman" w:eastAsia="仿宋_GB2312" w:cs="Times New Roman"/>
          <w:color w:val="000000"/>
          <w:kern w:val="0"/>
          <w:sz w:val="24"/>
          <w:szCs w:val="24"/>
          <w:u w:val="single"/>
          <w:lang w:val="en-US" w:eastAsia="zh-CN"/>
        </w:rPr>
        <w:t xml:space="preserve"> 衡阳、龚大顺 </w:t>
      </w:r>
      <w:r>
        <w:rPr>
          <w:rFonts w:hint="default" w:ascii="Times New Roman" w:hAnsi="Times New Roman" w:eastAsia="仿宋_GB2312" w:cs="Times New Roman"/>
          <w:color w:val="000000"/>
          <w:kern w:val="0"/>
          <w:sz w:val="24"/>
          <w:szCs w:val="24"/>
          <w:u w:val="single"/>
        </w:rPr>
        <w:t xml:space="preserve">   </w:t>
      </w:r>
      <w:r>
        <w:rPr>
          <w:rFonts w:hint="eastAsia" w:ascii="Times New Roman" w:hAnsi="Times New Roman" w:eastAsia="仿宋_GB2312" w:cs="Times New Roman"/>
          <w:color w:val="000000"/>
          <w:kern w:val="0"/>
          <w:sz w:val="24"/>
          <w:szCs w:val="24"/>
        </w:rPr>
        <w:t>联系电话：</w:t>
      </w:r>
      <w:r>
        <w:rPr>
          <w:rFonts w:hint="default" w:ascii="Times New Roman" w:hAnsi="Times New Roman" w:eastAsia="仿宋_GB2312" w:cs="Times New Roman"/>
          <w:color w:val="000000"/>
          <w:kern w:val="0"/>
          <w:sz w:val="24"/>
          <w:szCs w:val="24"/>
          <w:u w:val="single"/>
        </w:rPr>
        <w:t xml:space="preserve"> </w:t>
      </w:r>
      <w:r>
        <w:rPr>
          <w:rFonts w:hint="eastAsia" w:ascii="Times New Roman" w:hAnsi="Times New Roman" w:eastAsia="仿宋_GB2312" w:cs="Times New Roman"/>
          <w:color w:val="000000"/>
          <w:kern w:val="0"/>
          <w:sz w:val="24"/>
          <w:szCs w:val="24"/>
          <w:u w:val="single"/>
          <w:lang w:val="en-US" w:eastAsia="zh-CN"/>
        </w:rPr>
        <w:t>0825-6166466</w:t>
      </w:r>
      <w:r>
        <w:rPr>
          <w:rFonts w:hint="default" w:ascii="Times New Roman" w:hAnsi="Times New Roman" w:eastAsia="仿宋_GB2312" w:cs="Times New Roman"/>
          <w:color w:val="000000"/>
          <w:kern w:val="0"/>
          <w:sz w:val="24"/>
          <w:szCs w:val="24"/>
          <w:u w:val="single"/>
        </w:rPr>
        <w:t xml:space="preserve"> </w:t>
      </w:r>
      <w:r>
        <w:rPr>
          <w:rFonts w:hint="default" w:ascii="Times New Roman" w:hAnsi="Times New Roman" w:eastAsia="仿宋_GB2312" w:cs="Times New Roman"/>
          <w:color w:val="000000"/>
          <w:kern w:val="0"/>
          <w:sz w:val="24"/>
          <w:szCs w:val="24"/>
        </w:rPr>
        <w:t xml:space="preserve"> </w:t>
      </w:r>
    </w:p>
    <w:p w14:paraId="55F0C918">
      <w:pPr>
        <w:keepNext w:val="0"/>
        <w:keepLines w:val="0"/>
        <w:pageBreakBefore w:val="0"/>
        <w:widowControl/>
        <w:kinsoku/>
        <w:overflowPunct/>
        <w:topLinePunct w:val="0"/>
        <w:autoSpaceDE/>
        <w:autoSpaceDN/>
        <w:bidi w:val="0"/>
        <w:adjustRightInd/>
        <w:snapToGrid/>
        <w:spacing w:line="440" w:lineRule="atLeast"/>
        <w:jc w:val="left"/>
        <w:textAlignment w:val="auto"/>
        <w:rPr>
          <w:rFonts w:hint="eastAsia" w:ascii="Times New Roman" w:hAnsi="Times New Roman" w:eastAsia="仿宋_GB2312" w:cs="Times New Roman"/>
          <w:color w:val="000000"/>
          <w:kern w:val="0"/>
          <w:sz w:val="24"/>
          <w:szCs w:val="24"/>
          <w:u w:val="single"/>
          <w:lang w:val="en-US" w:eastAsia="zh-CN"/>
        </w:rPr>
      </w:pPr>
      <w:r>
        <w:rPr>
          <w:rFonts w:hint="eastAsia" w:ascii="Times New Roman" w:hAnsi="Times New Roman" w:eastAsia="仿宋_GB2312" w:cs="Times New Roman"/>
          <w:color w:val="000000"/>
          <w:kern w:val="0"/>
          <w:sz w:val="24"/>
          <w:szCs w:val="24"/>
        </w:rPr>
        <w:t>联系地址：</w:t>
      </w:r>
      <w:r>
        <w:rPr>
          <w:rFonts w:hint="default" w:ascii="Times New Roman" w:hAnsi="Times New Roman" w:eastAsia="仿宋_GB2312" w:cs="Times New Roman"/>
          <w:color w:val="000000"/>
          <w:kern w:val="0"/>
          <w:sz w:val="24"/>
          <w:szCs w:val="24"/>
          <w:u w:val="single"/>
        </w:rPr>
        <w:t xml:space="preserve"> </w:t>
      </w:r>
      <w:r>
        <w:rPr>
          <w:rFonts w:hint="eastAsia" w:ascii="Times New Roman" w:hAnsi="Times New Roman" w:eastAsia="仿宋_GB2312" w:cs="Times New Roman"/>
          <w:color w:val="000000"/>
          <w:kern w:val="0"/>
          <w:sz w:val="24"/>
          <w:szCs w:val="24"/>
          <w:u w:val="single"/>
          <w:lang w:val="en-US" w:eastAsia="zh-CN"/>
        </w:rPr>
        <w:t>遂宁高新区政务服务中心一区4楼401室</w:t>
      </w:r>
      <w:r>
        <w:rPr>
          <w:rFonts w:hint="default" w:ascii="Times New Roman" w:hAnsi="Times New Roman" w:eastAsia="仿宋_GB2312" w:cs="Times New Roman"/>
          <w:color w:val="000000"/>
          <w:kern w:val="0"/>
          <w:sz w:val="24"/>
          <w:szCs w:val="24"/>
          <w:u w:val="single"/>
        </w:rPr>
        <w:t xml:space="preserve"> </w:t>
      </w:r>
      <w:r>
        <w:rPr>
          <w:rFonts w:hint="default" w:ascii="Times New Roman" w:hAnsi="Times New Roman" w:eastAsia="仿宋_GB2312" w:cs="Times New Roman"/>
          <w:color w:val="000000"/>
          <w:kern w:val="0"/>
          <w:sz w:val="24"/>
          <w:szCs w:val="24"/>
        </w:rPr>
        <w:t xml:space="preserve"> </w:t>
      </w:r>
      <w:r>
        <w:rPr>
          <w:rFonts w:hint="eastAsia" w:ascii="Times New Roman" w:hAnsi="Times New Roman" w:eastAsia="仿宋_GB2312" w:cs="Times New Roman"/>
          <w:color w:val="000000"/>
          <w:kern w:val="0"/>
          <w:sz w:val="24"/>
          <w:szCs w:val="24"/>
        </w:rPr>
        <w:t>邮政编码：</w:t>
      </w:r>
      <w:r>
        <w:rPr>
          <w:rFonts w:hint="default" w:ascii="Times New Roman" w:hAnsi="Times New Roman" w:eastAsia="仿宋_GB2312" w:cs="Times New Roman"/>
          <w:color w:val="000000"/>
          <w:kern w:val="0"/>
          <w:sz w:val="24"/>
          <w:szCs w:val="24"/>
          <w:u w:val="single"/>
        </w:rPr>
        <w:t xml:space="preserve"> </w:t>
      </w:r>
      <w:r>
        <w:rPr>
          <w:rFonts w:hint="eastAsia" w:ascii="Times New Roman" w:hAnsi="Times New Roman" w:eastAsia="仿宋_GB2312" w:cs="Times New Roman"/>
          <w:color w:val="000000"/>
          <w:kern w:val="0"/>
          <w:sz w:val="24"/>
          <w:szCs w:val="24"/>
          <w:u w:val="single"/>
          <w:lang w:val="en-US" w:eastAsia="zh-CN"/>
        </w:rPr>
        <w:t>629000</w:t>
      </w:r>
    </w:p>
    <w:p w14:paraId="149CD885">
      <w:pPr>
        <w:keepNext w:val="0"/>
        <w:keepLines w:val="0"/>
        <w:pageBreakBefore w:val="0"/>
        <w:widowControl/>
        <w:kinsoku/>
        <w:overflowPunct/>
        <w:topLinePunct w:val="0"/>
        <w:autoSpaceDE/>
        <w:autoSpaceDN/>
        <w:bidi w:val="0"/>
        <w:adjustRightInd/>
        <w:snapToGrid/>
        <w:spacing w:line="440" w:lineRule="atLeast"/>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注：本通知书一式二联，第一联送当事人，第二联存档</w:t>
      </w:r>
    </w:p>
    <w:p w14:paraId="0E52BC3F">
      <w:pPr>
        <w:pStyle w:val="8"/>
        <w:keepNext w:val="0"/>
        <w:keepLines w:val="0"/>
        <w:pageBreakBefore w:val="0"/>
        <w:kinsoku/>
        <w:overflowPunct/>
        <w:topLinePunct w:val="0"/>
        <w:autoSpaceDE/>
        <w:autoSpaceDN/>
        <w:bidi w:val="0"/>
        <w:spacing w:line="440" w:lineRule="atLeast"/>
        <w:textAlignment w:val="auto"/>
        <w:rPr>
          <w:rFonts w:hint="default" w:eastAsia="仿宋_GB2312"/>
          <w:kern w:val="0"/>
          <w:sz w:val="24"/>
          <w:szCs w:val="24"/>
          <w:u w:val="single"/>
        </w:rPr>
      </w:pPr>
    </w:p>
    <w:p w14:paraId="389ED43D">
      <w:pPr>
        <w:pStyle w:val="8"/>
        <w:keepNext w:val="0"/>
        <w:keepLines w:val="0"/>
        <w:pageBreakBefore w:val="0"/>
        <w:kinsoku/>
        <w:overflowPunct/>
        <w:topLinePunct w:val="0"/>
        <w:autoSpaceDE/>
        <w:autoSpaceDN/>
        <w:bidi w:val="0"/>
        <w:spacing w:line="440" w:lineRule="atLeast"/>
        <w:textAlignment w:val="auto"/>
        <w:rPr>
          <w:rFonts w:hint="default" w:eastAsia="仿宋_GB2312"/>
          <w:kern w:val="0"/>
          <w:sz w:val="24"/>
          <w:szCs w:val="24"/>
          <w:u w:val="single"/>
        </w:rPr>
      </w:pP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F209A1"/>
    <w:rsid w:val="02585DD1"/>
    <w:rsid w:val="0783410E"/>
    <w:rsid w:val="0946657C"/>
    <w:rsid w:val="0C0004C2"/>
    <w:rsid w:val="182D1836"/>
    <w:rsid w:val="1D7B1BF0"/>
    <w:rsid w:val="1E9F430C"/>
    <w:rsid w:val="1F0B74B4"/>
    <w:rsid w:val="2E9E7D49"/>
    <w:rsid w:val="2FB25428"/>
    <w:rsid w:val="31191065"/>
    <w:rsid w:val="371C3DE3"/>
    <w:rsid w:val="37940FB4"/>
    <w:rsid w:val="39736BF2"/>
    <w:rsid w:val="441C4E1D"/>
    <w:rsid w:val="466C691A"/>
    <w:rsid w:val="489151BF"/>
    <w:rsid w:val="49040A79"/>
    <w:rsid w:val="49D05863"/>
    <w:rsid w:val="49F24ED3"/>
    <w:rsid w:val="540D1ECF"/>
    <w:rsid w:val="545B044E"/>
    <w:rsid w:val="5F1836AC"/>
    <w:rsid w:val="5F27184E"/>
    <w:rsid w:val="60F209A1"/>
    <w:rsid w:val="61CF03CC"/>
    <w:rsid w:val="76985327"/>
    <w:rsid w:val="783C3AB2"/>
    <w:rsid w:val="79D51B05"/>
    <w:rsid w:val="7A830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semiHidden/>
    <w:qFormat/>
    <w:uiPriority w:val="99"/>
    <w:pPr>
      <w:spacing w:after="120"/>
      <w:ind w:left="420" w:leftChars="200" w:firstLine="420"/>
    </w:pPr>
    <w:rPr>
      <w:rFonts w:ascii="Calibri" w:hAnsi="Calibri"/>
      <w:kern w:val="2"/>
      <w:sz w:val="21"/>
      <w:szCs w:val="22"/>
      <w:lang w:val="en-US"/>
    </w:rPr>
  </w:style>
  <w:style w:type="paragraph" w:styleId="3">
    <w:name w:val="Body Text Indent"/>
    <w:basedOn w:val="1"/>
    <w:qFormat/>
    <w:uiPriority w:val="99"/>
    <w:pPr>
      <w:ind w:firstLine="387" w:firstLineChars="200"/>
    </w:pPr>
    <w:rPr>
      <w:rFonts w:ascii="Times New Roman" w:hAnsi="Times New Roman"/>
      <w:kern w:val="0"/>
      <w:sz w:val="20"/>
      <w:szCs w:val="20"/>
      <w:lang w:val="zh-CN"/>
    </w:rPr>
  </w:style>
  <w:style w:type="paragraph" w:styleId="4">
    <w:name w:val="Body Text"/>
    <w:basedOn w:val="1"/>
    <w:qFormat/>
    <w:uiPriority w:val="1"/>
    <w:pPr>
      <w:spacing w:before="36"/>
      <w:ind w:left="108"/>
    </w:pPr>
    <w:rPr>
      <w:rFonts w:ascii="仿宋" w:hAnsi="仿宋" w:eastAsia="仿宋"/>
      <w:sz w:val="28"/>
      <w:szCs w:val="2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p0"/>
    <w:qFormat/>
    <w:uiPriority w:val="0"/>
    <w:pPr>
      <w:jc w:val="both"/>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982</Words>
  <Characters>1098</Characters>
  <Lines>0</Lines>
  <Paragraphs>0</Paragraphs>
  <TotalTime>103</TotalTime>
  <ScaleCrop>false</ScaleCrop>
  <LinksUpToDate>false</LinksUpToDate>
  <CharactersWithSpaces>1252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2025-05-13T01:37:00Z</dcterms:created>
  <dc:creator>y</dc:creator>
  <cp:lastModifiedBy>WPS_1732589060</cp:lastModifiedBy>
  <dcterms:modified xsi:type="dcterms:W3CDTF">2025-07-23T01:15:17Z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89EC267BC52448FEBCB954E19E5EE9AC</vt:lpwstr>
  </property>
  <property fmtid="{D5CDD505-2E9C-101B-9397-08002B2CF9AE}" pid="4" name="KSOTemplateDocerSaveRecord">
    <vt:lpwstr>eyJoZGlkIjoiZDUwYmExMzc3M2YzZWVlNGUyMTVhYTgwZGM0YWYwYzIiLCJ1c2VySWQiOiIxNjU5NjQ2ODQ4In0=</vt:lpwstr>
  </property>
</Properties>
</file>