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BB94F">
      <w:pPr>
        <w:spacing w:line="349" w:lineRule="auto"/>
        <w:rPr>
          <w:rFonts w:ascii="Arial"/>
          <w:sz w:val="21"/>
        </w:rPr>
      </w:pPr>
    </w:p>
    <w:p w14:paraId="2DCECC98">
      <w:pPr>
        <w:spacing w:line="349" w:lineRule="auto"/>
        <w:rPr>
          <w:rFonts w:ascii="Arial"/>
          <w:sz w:val="21"/>
        </w:rPr>
      </w:pPr>
    </w:p>
    <w:p w14:paraId="6A06FE25">
      <w:pPr>
        <w:spacing w:before="84" w:line="219" w:lineRule="auto"/>
        <w:ind w:left="5448"/>
        <w:outlineLvl w:val="0"/>
        <w:rPr>
          <w:rFonts w:ascii="宋体" w:hAnsi="宋体" w:eastAsia="宋体" w:cs="宋体"/>
          <w:sz w:val="26"/>
          <w:szCs w:val="26"/>
        </w:rPr>
      </w:pPr>
      <w:bookmarkStart w:id="0" w:name="_GoBack"/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2023年度行政处罚实施情况统计表</w:t>
      </w:r>
    </w:p>
    <w:bookmarkEnd w:id="0"/>
    <w:p w14:paraId="434E45DF">
      <w:pPr>
        <w:spacing w:before="213" w:line="227" w:lineRule="auto"/>
        <w:ind w:left="9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"/>
          <w:sz w:val="25"/>
          <w:szCs w:val="25"/>
        </w:rPr>
        <w:t>制表单位(盖章):区民政局                                                               制表日期：2024年1月15日</w:t>
      </w:r>
    </w:p>
    <w:p w14:paraId="4269CE66">
      <w:pPr>
        <w:spacing w:line="29" w:lineRule="exact"/>
      </w:pPr>
    </w:p>
    <w:tbl>
      <w:tblPr>
        <w:tblStyle w:val="5"/>
        <w:tblW w:w="146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229"/>
        <w:gridCol w:w="1109"/>
        <w:gridCol w:w="759"/>
        <w:gridCol w:w="789"/>
        <w:gridCol w:w="800"/>
        <w:gridCol w:w="769"/>
        <w:gridCol w:w="780"/>
        <w:gridCol w:w="769"/>
        <w:gridCol w:w="780"/>
        <w:gridCol w:w="760"/>
        <w:gridCol w:w="789"/>
        <w:gridCol w:w="770"/>
        <w:gridCol w:w="760"/>
        <w:gridCol w:w="780"/>
        <w:gridCol w:w="746"/>
        <w:gridCol w:w="789"/>
        <w:gridCol w:w="764"/>
      </w:tblGrid>
      <w:tr w14:paraId="6D22F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766B1483">
            <w:pPr>
              <w:spacing w:line="280" w:lineRule="auto"/>
              <w:rPr>
                <w:rFonts w:ascii="Arial"/>
                <w:sz w:val="21"/>
              </w:rPr>
            </w:pPr>
          </w:p>
          <w:p w14:paraId="6DC22643">
            <w:pPr>
              <w:spacing w:line="281" w:lineRule="auto"/>
              <w:rPr>
                <w:rFonts w:ascii="Arial"/>
                <w:sz w:val="21"/>
              </w:rPr>
            </w:pPr>
          </w:p>
          <w:p w14:paraId="4DA6CC12">
            <w:pPr>
              <w:spacing w:line="281" w:lineRule="auto"/>
              <w:rPr>
                <w:rFonts w:ascii="Arial"/>
                <w:sz w:val="21"/>
              </w:rPr>
            </w:pPr>
          </w:p>
          <w:p w14:paraId="6F085C01">
            <w:pPr>
              <w:spacing w:line="281" w:lineRule="auto"/>
              <w:rPr>
                <w:rFonts w:ascii="Arial"/>
                <w:sz w:val="21"/>
              </w:rPr>
            </w:pPr>
          </w:p>
          <w:p w14:paraId="3CC278DA">
            <w:pPr>
              <w:pStyle w:val="6"/>
              <w:spacing w:before="75" w:line="221" w:lineRule="auto"/>
              <w:ind w:left="94"/>
            </w:pPr>
            <w:r>
              <w:rPr>
                <w:spacing w:val="7"/>
              </w:rPr>
              <w:t>序号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2F5F42E4">
            <w:pPr>
              <w:spacing w:line="245" w:lineRule="auto"/>
              <w:rPr>
                <w:rFonts w:ascii="Arial"/>
                <w:sz w:val="21"/>
              </w:rPr>
            </w:pPr>
          </w:p>
          <w:p w14:paraId="22C524A9">
            <w:pPr>
              <w:spacing w:line="245" w:lineRule="auto"/>
              <w:rPr>
                <w:rFonts w:ascii="Arial"/>
                <w:sz w:val="21"/>
              </w:rPr>
            </w:pPr>
          </w:p>
          <w:p w14:paraId="7D1E3F14">
            <w:pPr>
              <w:spacing w:line="246" w:lineRule="auto"/>
              <w:rPr>
                <w:rFonts w:ascii="Arial"/>
                <w:sz w:val="21"/>
              </w:rPr>
            </w:pPr>
          </w:p>
          <w:p w14:paraId="2C27ED9F">
            <w:pPr>
              <w:spacing w:line="246" w:lineRule="auto"/>
              <w:rPr>
                <w:rFonts w:ascii="Arial"/>
                <w:sz w:val="21"/>
              </w:rPr>
            </w:pPr>
          </w:p>
          <w:p w14:paraId="5BE4341A">
            <w:pPr>
              <w:pStyle w:val="6"/>
              <w:spacing w:before="74" w:line="219" w:lineRule="auto"/>
              <w:ind w:left="140"/>
            </w:pPr>
            <w:r>
              <w:rPr>
                <w:spacing w:val="2"/>
              </w:rPr>
              <w:t>统一社会</w:t>
            </w:r>
          </w:p>
          <w:p w14:paraId="4CA9AA1D">
            <w:pPr>
              <w:pStyle w:val="6"/>
              <w:spacing w:before="8" w:line="219" w:lineRule="auto"/>
              <w:ind w:left="140"/>
            </w:pPr>
            <w:r>
              <w:rPr>
                <w:spacing w:val="2"/>
              </w:rPr>
              <w:t>信用代码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56958B26">
            <w:pPr>
              <w:spacing w:line="280" w:lineRule="auto"/>
              <w:rPr>
                <w:rFonts w:ascii="Arial"/>
                <w:sz w:val="21"/>
              </w:rPr>
            </w:pPr>
          </w:p>
          <w:p w14:paraId="6169E740">
            <w:pPr>
              <w:spacing w:line="281" w:lineRule="auto"/>
              <w:rPr>
                <w:rFonts w:ascii="Arial"/>
                <w:sz w:val="21"/>
              </w:rPr>
            </w:pPr>
          </w:p>
          <w:p w14:paraId="7EB6BD42">
            <w:pPr>
              <w:spacing w:line="281" w:lineRule="auto"/>
              <w:rPr>
                <w:rFonts w:ascii="Arial"/>
                <w:sz w:val="21"/>
              </w:rPr>
            </w:pPr>
          </w:p>
          <w:p w14:paraId="7546E165">
            <w:pPr>
              <w:spacing w:line="281" w:lineRule="auto"/>
              <w:rPr>
                <w:rFonts w:ascii="Arial"/>
                <w:sz w:val="21"/>
              </w:rPr>
            </w:pPr>
          </w:p>
          <w:p w14:paraId="61F2648B">
            <w:pPr>
              <w:pStyle w:val="6"/>
              <w:spacing w:before="75" w:line="220" w:lineRule="auto"/>
              <w:ind w:left="81"/>
            </w:pPr>
            <w:r>
              <w:rPr>
                <w:spacing w:val="2"/>
              </w:rPr>
              <w:t>单位全称</w:t>
            </w:r>
          </w:p>
        </w:tc>
        <w:tc>
          <w:tcPr>
            <w:tcW w:w="10051" w:type="dxa"/>
            <w:gridSpan w:val="13"/>
            <w:vAlign w:val="top"/>
          </w:tcPr>
          <w:p w14:paraId="2CCF4FE3">
            <w:pPr>
              <w:pStyle w:val="6"/>
              <w:spacing w:before="314" w:line="219" w:lineRule="auto"/>
              <w:ind w:left="3802"/>
            </w:pPr>
            <w:r>
              <w:rPr>
                <w:spacing w:val="4"/>
              </w:rPr>
              <w:t>行政处罚实施数量(件)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1C54A309">
            <w:pPr>
              <w:spacing w:line="285" w:lineRule="auto"/>
              <w:rPr>
                <w:rFonts w:ascii="Arial"/>
                <w:sz w:val="21"/>
              </w:rPr>
            </w:pPr>
          </w:p>
          <w:p w14:paraId="2B13125B">
            <w:pPr>
              <w:spacing w:line="285" w:lineRule="auto"/>
              <w:rPr>
                <w:rFonts w:ascii="Arial"/>
                <w:sz w:val="21"/>
              </w:rPr>
            </w:pPr>
          </w:p>
          <w:p w14:paraId="3E5F8D03">
            <w:pPr>
              <w:spacing w:line="285" w:lineRule="auto"/>
              <w:rPr>
                <w:rFonts w:ascii="Arial"/>
                <w:sz w:val="21"/>
              </w:rPr>
            </w:pPr>
          </w:p>
          <w:p w14:paraId="00096BF7">
            <w:pPr>
              <w:pStyle w:val="6"/>
              <w:spacing w:before="74" w:line="220" w:lineRule="auto"/>
              <w:ind w:left="48"/>
            </w:pPr>
            <w:r>
              <w:rPr>
                <w:spacing w:val="3"/>
              </w:rPr>
              <w:t>罚没金</w:t>
            </w:r>
          </w:p>
          <w:p w14:paraId="76E4D6DC">
            <w:pPr>
              <w:pStyle w:val="6"/>
              <w:spacing w:before="24" w:line="215" w:lineRule="auto"/>
              <w:ind w:left="217" w:right="35" w:hanging="169"/>
            </w:pPr>
            <w:r>
              <w:rPr>
                <w:spacing w:val="-21"/>
                <w:w w:val="98"/>
              </w:rPr>
              <w:t>额</w:t>
            </w:r>
            <w:r>
              <w:rPr>
                <w:spacing w:val="-1"/>
              </w:rPr>
              <w:t xml:space="preserve"> </w:t>
            </w:r>
            <w:r>
              <w:rPr>
                <w:spacing w:val="-21"/>
                <w:w w:val="98"/>
              </w:rPr>
              <w:t>(</w:t>
            </w:r>
            <w:r>
              <w:rPr>
                <w:spacing w:val="-37"/>
              </w:rPr>
              <w:t xml:space="preserve"> </w:t>
            </w:r>
            <w:r>
              <w:rPr>
                <w:spacing w:val="-21"/>
                <w:w w:val="98"/>
              </w:rPr>
              <w:t>万</w:t>
            </w:r>
            <w:r>
              <w:t xml:space="preserve"> </w:t>
            </w:r>
            <w:r>
              <w:rPr>
                <w:spacing w:val="-6"/>
              </w:rPr>
              <w:t>元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7A2A30F0">
            <w:pPr>
              <w:spacing w:line="280" w:lineRule="auto"/>
              <w:rPr>
                <w:rFonts w:ascii="Arial"/>
                <w:sz w:val="21"/>
              </w:rPr>
            </w:pPr>
          </w:p>
          <w:p w14:paraId="77DA425B">
            <w:pPr>
              <w:spacing w:line="281" w:lineRule="auto"/>
              <w:rPr>
                <w:rFonts w:ascii="Arial"/>
                <w:sz w:val="21"/>
              </w:rPr>
            </w:pPr>
          </w:p>
          <w:p w14:paraId="28141D0C">
            <w:pPr>
              <w:spacing w:line="281" w:lineRule="auto"/>
              <w:rPr>
                <w:rFonts w:ascii="Arial"/>
                <w:sz w:val="21"/>
              </w:rPr>
            </w:pPr>
          </w:p>
          <w:p w14:paraId="61B45533">
            <w:pPr>
              <w:spacing w:line="281" w:lineRule="auto"/>
              <w:rPr>
                <w:rFonts w:ascii="Arial"/>
                <w:sz w:val="21"/>
              </w:rPr>
            </w:pPr>
          </w:p>
          <w:p w14:paraId="200E117F">
            <w:pPr>
              <w:pStyle w:val="6"/>
              <w:spacing w:before="75" w:line="221" w:lineRule="auto"/>
              <w:ind w:left="159"/>
            </w:pPr>
            <w:r>
              <w:rPr>
                <w:spacing w:val="5"/>
              </w:rPr>
              <w:t>备注</w:t>
            </w:r>
          </w:p>
        </w:tc>
      </w:tr>
      <w:tr w14:paraId="2A33A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18C2803B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6278E31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6BE7363D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08EE676F">
            <w:pPr>
              <w:spacing w:line="412" w:lineRule="auto"/>
              <w:rPr>
                <w:rFonts w:ascii="Arial"/>
                <w:sz w:val="21"/>
              </w:rPr>
            </w:pPr>
          </w:p>
          <w:p w14:paraId="0E0D884A">
            <w:pPr>
              <w:pStyle w:val="6"/>
              <w:spacing w:before="74" w:line="218" w:lineRule="auto"/>
              <w:jc w:val="right"/>
            </w:pPr>
            <w:r>
              <w:rPr>
                <w:spacing w:val="-12"/>
              </w:rPr>
              <w:t>警告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、</w:t>
            </w:r>
          </w:p>
          <w:p w14:paraId="66C9AA7B">
            <w:pPr>
              <w:pStyle w:val="6"/>
              <w:spacing w:before="10" w:line="219" w:lineRule="auto"/>
              <w:ind w:left="22"/>
            </w:pPr>
            <w:r>
              <w:rPr>
                <w:spacing w:val="-2"/>
              </w:rPr>
              <w:t>通报批</w:t>
            </w:r>
          </w:p>
          <w:p w14:paraId="1F2AABE4">
            <w:pPr>
              <w:pStyle w:val="6"/>
              <w:spacing w:before="7" w:line="220" w:lineRule="auto"/>
              <w:ind w:left="252"/>
            </w:pPr>
            <w:r>
              <w:t>评</w:t>
            </w:r>
          </w:p>
        </w:tc>
        <w:tc>
          <w:tcPr>
            <w:tcW w:w="789" w:type="dxa"/>
            <w:vAlign w:val="top"/>
          </w:tcPr>
          <w:p w14:paraId="6DEE237D">
            <w:pPr>
              <w:spacing w:line="351" w:lineRule="auto"/>
              <w:rPr>
                <w:rFonts w:ascii="Arial"/>
                <w:sz w:val="21"/>
              </w:rPr>
            </w:pPr>
          </w:p>
          <w:p w14:paraId="11207A75">
            <w:pPr>
              <w:spacing w:line="352" w:lineRule="auto"/>
              <w:rPr>
                <w:rFonts w:ascii="Arial"/>
                <w:sz w:val="21"/>
              </w:rPr>
            </w:pPr>
          </w:p>
          <w:p w14:paraId="56BC8DC8">
            <w:pPr>
              <w:pStyle w:val="6"/>
              <w:spacing w:before="75" w:line="221" w:lineRule="auto"/>
              <w:ind w:left="153"/>
            </w:pPr>
            <w:r>
              <w:rPr>
                <w:spacing w:val="4"/>
              </w:rPr>
              <w:t>罚款</w:t>
            </w:r>
          </w:p>
        </w:tc>
        <w:tc>
          <w:tcPr>
            <w:tcW w:w="800" w:type="dxa"/>
            <w:vAlign w:val="top"/>
          </w:tcPr>
          <w:p w14:paraId="12C54315">
            <w:pPr>
              <w:pStyle w:val="6"/>
              <w:spacing w:before="221" w:line="219" w:lineRule="auto"/>
              <w:ind w:left="44"/>
            </w:pPr>
            <w:r>
              <w:rPr>
                <w:spacing w:val="3"/>
              </w:rPr>
              <w:t>没收违</w:t>
            </w:r>
          </w:p>
          <w:p w14:paraId="0AC39ACF">
            <w:pPr>
              <w:pStyle w:val="6"/>
              <w:spacing w:before="26" w:line="209" w:lineRule="auto"/>
              <w:ind w:left="44"/>
            </w:pPr>
            <w:r>
              <w:rPr>
                <w:spacing w:val="-3"/>
              </w:rPr>
              <w:t>法所得</w:t>
            </w:r>
          </w:p>
          <w:p w14:paraId="36F703B4">
            <w:pPr>
              <w:pStyle w:val="6"/>
              <w:spacing w:line="219" w:lineRule="auto"/>
              <w:ind w:left="44"/>
            </w:pPr>
            <w:r>
              <w:rPr>
                <w:spacing w:val="-1"/>
              </w:rPr>
              <w:t>、没收</w:t>
            </w:r>
          </w:p>
          <w:p w14:paraId="6EE95641">
            <w:pPr>
              <w:pStyle w:val="6"/>
              <w:spacing w:before="8" w:line="220" w:lineRule="auto"/>
              <w:ind w:left="293" w:right="46" w:hanging="249"/>
            </w:pPr>
            <w:r>
              <w:rPr>
                <w:spacing w:val="2"/>
              </w:rPr>
              <w:t>非法财</w:t>
            </w:r>
            <w:r>
              <w:rPr>
                <w:spacing w:val="1"/>
              </w:rPr>
              <w:t xml:space="preserve"> </w:t>
            </w:r>
            <w:r>
              <w:t>物</w:t>
            </w:r>
          </w:p>
        </w:tc>
        <w:tc>
          <w:tcPr>
            <w:tcW w:w="769" w:type="dxa"/>
            <w:vAlign w:val="top"/>
          </w:tcPr>
          <w:p w14:paraId="0D62EFAA">
            <w:pPr>
              <w:spacing w:line="281" w:lineRule="auto"/>
              <w:rPr>
                <w:rFonts w:ascii="Arial"/>
                <w:sz w:val="21"/>
              </w:rPr>
            </w:pPr>
          </w:p>
          <w:p w14:paraId="10576E62">
            <w:pPr>
              <w:spacing w:line="282" w:lineRule="auto"/>
              <w:rPr>
                <w:rFonts w:ascii="Arial"/>
                <w:sz w:val="21"/>
              </w:rPr>
            </w:pPr>
          </w:p>
          <w:p w14:paraId="5553E233">
            <w:pPr>
              <w:pStyle w:val="6"/>
              <w:spacing w:before="75" w:line="220" w:lineRule="auto"/>
              <w:ind w:left="34"/>
            </w:pPr>
            <w:r>
              <w:rPr>
                <w:spacing w:val="2"/>
              </w:rPr>
              <w:t>暂扣许</w:t>
            </w:r>
          </w:p>
          <w:p w14:paraId="30929B14">
            <w:pPr>
              <w:pStyle w:val="6"/>
              <w:spacing w:before="5" w:line="219" w:lineRule="auto"/>
              <w:ind w:left="34"/>
            </w:pPr>
            <w:r>
              <w:rPr>
                <w:spacing w:val="3"/>
              </w:rPr>
              <w:t>可证件</w:t>
            </w:r>
          </w:p>
        </w:tc>
        <w:tc>
          <w:tcPr>
            <w:tcW w:w="780" w:type="dxa"/>
            <w:vAlign w:val="top"/>
          </w:tcPr>
          <w:p w14:paraId="5841B57D">
            <w:pPr>
              <w:spacing w:line="281" w:lineRule="auto"/>
              <w:rPr>
                <w:rFonts w:ascii="Arial"/>
                <w:sz w:val="21"/>
              </w:rPr>
            </w:pPr>
          </w:p>
          <w:p w14:paraId="774E2F92">
            <w:pPr>
              <w:spacing w:line="281" w:lineRule="auto"/>
              <w:rPr>
                <w:rFonts w:ascii="Arial"/>
                <w:sz w:val="21"/>
              </w:rPr>
            </w:pPr>
          </w:p>
          <w:p w14:paraId="36518679">
            <w:pPr>
              <w:pStyle w:val="6"/>
              <w:spacing w:before="75" w:line="217" w:lineRule="auto"/>
              <w:ind w:left="35"/>
            </w:pPr>
            <w:r>
              <w:rPr>
                <w:spacing w:val="5"/>
              </w:rPr>
              <w:t>降低资</w:t>
            </w:r>
          </w:p>
          <w:p w14:paraId="7E2107D8">
            <w:pPr>
              <w:pStyle w:val="6"/>
              <w:spacing w:line="219" w:lineRule="auto"/>
              <w:ind w:left="25"/>
            </w:pPr>
            <w:r>
              <w:rPr>
                <w:spacing w:val="4"/>
              </w:rPr>
              <w:t>质等级</w:t>
            </w:r>
          </w:p>
        </w:tc>
        <w:tc>
          <w:tcPr>
            <w:tcW w:w="769" w:type="dxa"/>
            <w:vAlign w:val="top"/>
          </w:tcPr>
          <w:p w14:paraId="671BEAC4">
            <w:pPr>
              <w:spacing w:line="281" w:lineRule="auto"/>
              <w:rPr>
                <w:rFonts w:ascii="Arial"/>
                <w:sz w:val="21"/>
              </w:rPr>
            </w:pPr>
          </w:p>
          <w:p w14:paraId="57B39532">
            <w:pPr>
              <w:spacing w:line="282" w:lineRule="auto"/>
              <w:rPr>
                <w:rFonts w:ascii="Arial"/>
                <w:sz w:val="21"/>
              </w:rPr>
            </w:pPr>
          </w:p>
          <w:p w14:paraId="76650D30">
            <w:pPr>
              <w:pStyle w:val="6"/>
              <w:spacing w:before="75" w:line="220" w:lineRule="auto"/>
              <w:ind w:left="35"/>
            </w:pPr>
            <w:r>
              <w:rPr>
                <w:spacing w:val="3"/>
              </w:rPr>
              <w:t>吊销许</w:t>
            </w:r>
          </w:p>
          <w:p w14:paraId="791BAD06">
            <w:pPr>
              <w:pStyle w:val="6"/>
              <w:spacing w:before="5" w:line="219" w:lineRule="auto"/>
              <w:ind w:left="35"/>
            </w:pPr>
            <w:r>
              <w:rPr>
                <w:spacing w:val="3"/>
              </w:rPr>
              <w:t>可证件</w:t>
            </w:r>
          </w:p>
        </w:tc>
        <w:tc>
          <w:tcPr>
            <w:tcW w:w="780" w:type="dxa"/>
            <w:vAlign w:val="top"/>
          </w:tcPr>
          <w:p w14:paraId="5BC9D5EB">
            <w:pPr>
              <w:spacing w:line="285" w:lineRule="auto"/>
              <w:rPr>
                <w:rFonts w:ascii="Arial"/>
                <w:sz w:val="21"/>
              </w:rPr>
            </w:pPr>
          </w:p>
          <w:p w14:paraId="3266E16B">
            <w:pPr>
              <w:pStyle w:val="6"/>
              <w:spacing w:before="75" w:line="220" w:lineRule="auto"/>
              <w:ind w:left="36"/>
            </w:pPr>
            <w:r>
              <w:rPr>
                <w:spacing w:val="3"/>
              </w:rPr>
              <w:t>限制开</w:t>
            </w:r>
          </w:p>
          <w:p w14:paraId="77BEF553">
            <w:pPr>
              <w:pStyle w:val="6"/>
              <w:spacing w:before="5" w:line="217" w:lineRule="auto"/>
              <w:ind w:left="36"/>
            </w:pPr>
            <w:r>
              <w:rPr>
                <w:spacing w:val="4"/>
              </w:rPr>
              <w:t>展生产</w:t>
            </w:r>
          </w:p>
          <w:p w14:paraId="7F1E5838">
            <w:pPr>
              <w:pStyle w:val="6"/>
              <w:spacing w:line="220" w:lineRule="auto"/>
              <w:ind w:left="16"/>
            </w:pPr>
            <w:r>
              <w:rPr>
                <w:spacing w:val="-3"/>
              </w:rPr>
              <w:t>经营活</w:t>
            </w:r>
          </w:p>
          <w:p w14:paraId="68E17031">
            <w:pPr>
              <w:pStyle w:val="6"/>
              <w:spacing w:before="5" w:line="220" w:lineRule="auto"/>
              <w:ind w:left="266"/>
            </w:pPr>
            <w:r>
              <w:t>动</w:t>
            </w:r>
          </w:p>
        </w:tc>
        <w:tc>
          <w:tcPr>
            <w:tcW w:w="760" w:type="dxa"/>
            <w:vAlign w:val="top"/>
          </w:tcPr>
          <w:p w14:paraId="7AD03BCE">
            <w:pPr>
              <w:spacing w:line="286" w:lineRule="auto"/>
              <w:rPr>
                <w:rFonts w:ascii="Arial"/>
                <w:sz w:val="21"/>
              </w:rPr>
            </w:pPr>
          </w:p>
          <w:p w14:paraId="57DA7C22">
            <w:pPr>
              <w:spacing w:line="286" w:lineRule="auto"/>
              <w:rPr>
                <w:rFonts w:ascii="Arial"/>
                <w:sz w:val="21"/>
              </w:rPr>
            </w:pPr>
          </w:p>
          <w:p w14:paraId="188AA19F">
            <w:pPr>
              <w:pStyle w:val="6"/>
              <w:spacing w:before="75" w:line="214" w:lineRule="auto"/>
              <w:ind w:left="26" w:right="20"/>
            </w:pPr>
            <w:r>
              <w:rPr>
                <w:spacing w:val="4"/>
              </w:rPr>
              <w:t>责令停</w:t>
            </w:r>
            <w:r>
              <w:t xml:space="preserve"> </w:t>
            </w:r>
            <w:r>
              <w:rPr>
                <w:spacing w:val="-2"/>
              </w:rPr>
              <w:t>产停业</w:t>
            </w:r>
          </w:p>
        </w:tc>
        <w:tc>
          <w:tcPr>
            <w:tcW w:w="789" w:type="dxa"/>
            <w:vAlign w:val="top"/>
          </w:tcPr>
          <w:p w14:paraId="6444108B">
            <w:pPr>
              <w:spacing w:line="280" w:lineRule="auto"/>
              <w:rPr>
                <w:rFonts w:ascii="Arial"/>
                <w:sz w:val="21"/>
              </w:rPr>
            </w:pPr>
          </w:p>
          <w:p w14:paraId="64145534">
            <w:pPr>
              <w:spacing w:line="281" w:lineRule="auto"/>
              <w:rPr>
                <w:rFonts w:ascii="Arial"/>
                <w:sz w:val="21"/>
              </w:rPr>
            </w:pPr>
          </w:p>
          <w:p w14:paraId="730022AA">
            <w:pPr>
              <w:pStyle w:val="6"/>
              <w:spacing w:before="75" w:line="219" w:lineRule="auto"/>
              <w:ind w:left="46"/>
            </w:pPr>
            <w:r>
              <w:rPr>
                <w:spacing w:val="3"/>
              </w:rPr>
              <w:t>责令关</w:t>
            </w:r>
          </w:p>
          <w:p w14:paraId="69F984C6">
            <w:pPr>
              <w:pStyle w:val="6"/>
              <w:spacing w:before="2" w:line="223" w:lineRule="auto"/>
              <w:ind w:left="306"/>
            </w:pPr>
            <w:r>
              <w:t>闭</w:t>
            </w:r>
          </w:p>
        </w:tc>
        <w:tc>
          <w:tcPr>
            <w:tcW w:w="770" w:type="dxa"/>
            <w:vAlign w:val="top"/>
          </w:tcPr>
          <w:p w14:paraId="0C61A6F7">
            <w:pPr>
              <w:spacing w:line="276" w:lineRule="auto"/>
              <w:rPr>
                <w:rFonts w:ascii="Arial"/>
                <w:sz w:val="21"/>
              </w:rPr>
            </w:pPr>
          </w:p>
          <w:p w14:paraId="0C1D585A">
            <w:pPr>
              <w:spacing w:line="277" w:lineRule="auto"/>
              <w:rPr>
                <w:rFonts w:ascii="Arial"/>
                <w:sz w:val="21"/>
              </w:rPr>
            </w:pPr>
          </w:p>
          <w:p w14:paraId="6299784A">
            <w:pPr>
              <w:pStyle w:val="6"/>
              <w:spacing w:before="75" w:line="220" w:lineRule="auto"/>
              <w:ind w:left="37"/>
            </w:pPr>
            <w:r>
              <w:rPr>
                <w:spacing w:val="2"/>
              </w:rPr>
              <w:t>限制从</w:t>
            </w:r>
          </w:p>
          <w:p w14:paraId="08B1911D">
            <w:pPr>
              <w:pStyle w:val="6"/>
              <w:spacing w:before="39" w:line="232" w:lineRule="auto"/>
              <w:ind w:left="267"/>
            </w:pPr>
            <w:r>
              <w:t>业</w:t>
            </w:r>
          </w:p>
        </w:tc>
        <w:tc>
          <w:tcPr>
            <w:tcW w:w="760" w:type="dxa"/>
            <w:vAlign w:val="top"/>
          </w:tcPr>
          <w:p w14:paraId="3C11DB5E">
            <w:pPr>
              <w:spacing w:line="282" w:lineRule="auto"/>
              <w:rPr>
                <w:rFonts w:ascii="Arial"/>
                <w:sz w:val="21"/>
              </w:rPr>
            </w:pPr>
          </w:p>
          <w:p w14:paraId="1924606C">
            <w:pPr>
              <w:spacing w:line="282" w:lineRule="auto"/>
              <w:rPr>
                <w:rFonts w:ascii="Arial"/>
                <w:sz w:val="21"/>
              </w:rPr>
            </w:pPr>
          </w:p>
          <w:p w14:paraId="7F6384F5">
            <w:pPr>
              <w:pStyle w:val="6"/>
              <w:spacing w:before="75" w:line="235" w:lineRule="auto"/>
              <w:ind w:left="257" w:right="14" w:hanging="230"/>
            </w:pPr>
            <w:r>
              <w:rPr>
                <w:spacing w:val="5"/>
              </w:rPr>
              <w:t>行政拘</w:t>
            </w:r>
            <w:r>
              <w:rPr>
                <w:spacing w:val="1"/>
              </w:rPr>
              <w:t xml:space="preserve"> </w:t>
            </w:r>
            <w:r>
              <w:t>留</w:t>
            </w:r>
          </w:p>
        </w:tc>
        <w:tc>
          <w:tcPr>
            <w:tcW w:w="780" w:type="dxa"/>
            <w:vAlign w:val="top"/>
          </w:tcPr>
          <w:p w14:paraId="7AADDB3D">
            <w:pPr>
              <w:spacing w:line="282" w:lineRule="auto"/>
              <w:rPr>
                <w:rFonts w:ascii="Arial"/>
                <w:sz w:val="21"/>
              </w:rPr>
            </w:pPr>
          </w:p>
          <w:p w14:paraId="43157ED2">
            <w:pPr>
              <w:spacing w:line="282" w:lineRule="auto"/>
              <w:rPr>
                <w:rFonts w:ascii="Arial"/>
                <w:sz w:val="21"/>
              </w:rPr>
            </w:pPr>
          </w:p>
          <w:p w14:paraId="19080D12">
            <w:pPr>
              <w:pStyle w:val="6"/>
              <w:spacing w:before="75" w:line="217" w:lineRule="auto"/>
              <w:ind w:left="37"/>
            </w:pPr>
            <w:r>
              <w:rPr>
                <w:spacing w:val="3"/>
              </w:rPr>
              <w:t>其他行</w:t>
            </w:r>
          </w:p>
          <w:p w14:paraId="6F3AFC0A">
            <w:pPr>
              <w:pStyle w:val="6"/>
              <w:spacing w:line="220" w:lineRule="auto"/>
              <w:ind w:left="27"/>
            </w:pPr>
            <w:r>
              <w:rPr>
                <w:spacing w:val="9"/>
              </w:rPr>
              <w:t>政处罚</w:t>
            </w:r>
          </w:p>
        </w:tc>
        <w:tc>
          <w:tcPr>
            <w:tcW w:w="746" w:type="dxa"/>
            <w:vAlign w:val="top"/>
          </w:tcPr>
          <w:p w14:paraId="44014FAC">
            <w:pPr>
              <w:spacing w:line="277" w:lineRule="auto"/>
              <w:rPr>
                <w:rFonts w:ascii="Arial"/>
                <w:sz w:val="21"/>
              </w:rPr>
            </w:pPr>
          </w:p>
          <w:p w14:paraId="39AA07E9">
            <w:pPr>
              <w:spacing w:line="277" w:lineRule="auto"/>
              <w:rPr>
                <w:rFonts w:ascii="Arial"/>
                <w:sz w:val="21"/>
              </w:rPr>
            </w:pPr>
          </w:p>
          <w:p w14:paraId="484D2732">
            <w:pPr>
              <w:pStyle w:val="6"/>
              <w:spacing w:before="75" w:line="221" w:lineRule="auto"/>
              <w:ind w:left="67"/>
            </w:pPr>
            <w:r>
              <w:rPr>
                <w:spacing w:val="-5"/>
              </w:rPr>
              <w:t>合</w:t>
            </w:r>
            <w:r>
              <w:rPr>
                <w:spacing w:val="53"/>
              </w:rPr>
              <w:t xml:space="preserve"> </w:t>
            </w:r>
            <w:r>
              <w:rPr>
                <w:spacing w:val="-5"/>
              </w:rPr>
              <w:t>计</w:t>
            </w:r>
          </w:p>
          <w:p w14:paraId="2C5D63E9">
            <w:pPr>
              <w:pStyle w:val="6"/>
              <w:spacing w:before="13" w:line="219" w:lineRule="auto"/>
              <w:ind w:left="137"/>
            </w:pPr>
            <w:r>
              <w:rPr>
                <w:spacing w:val="16"/>
              </w:rPr>
              <w:t>(件)</w:t>
            </w: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4F20B356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1420D8C3">
            <w:pPr>
              <w:rPr>
                <w:rFonts w:ascii="Arial"/>
                <w:sz w:val="21"/>
              </w:rPr>
            </w:pPr>
          </w:p>
        </w:tc>
      </w:tr>
      <w:tr w14:paraId="4A4FF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674" w:type="dxa"/>
            <w:vAlign w:val="top"/>
          </w:tcPr>
          <w:p w14:paraId="5D7DC9BF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0F28849">
            <w:pPr>
              <w:pStyle w:val="6"/>
              <w:spacing w:before="314" w:line="254" w:lineRule="auto"/>
              <w:ind w:left="80" w:right="106"/>
            </w:pPr>
            <w:r>
              <w:rPr>
                <w:spacing w:val="-3"/>
              </w:rPr>
              <w:t>12510802M</w:t>
            </w:r>
            <w:r>
              <w:t xml:space="preserve"> </w:t>
            </w:r>
            <w:r>
              <w:rPr>
                <w:spacing w:val="-1"/>
              </w:rPr>
              <w:t>BOL515448</w:t>
            </w:r>
          </w:p>
        </w:tc>
        <w:tc>
          <w:tcPr>
            <w:tcW w:w="1109" w:type="dxa"/>
            <w:vAlign w:val="top"/>
          </w:tcPr>
          <w:p w14:paraId="7915E380">
            <w:pPr>
              <w:pStyle w:val="6"/>
              <w:spacing w:before="85" w:line="225" w:lineRule="auto"/>
              <w:ind w:left="81" w:right="87"/>
            </w:pPr>
            <w:r>
              <w:rPr>
                <w:spacing w:val="-2"/>
              </w:rPr>
              <w:t>遂宁市船</w:t>
            </w:r>
            <w:r>
              <w:t xml:space="preserve"> </w:t>
            </w:r>
            <w:r>
              <w:rPr>
                <w:spacing w:val="2"/>
              </w:rPr>
              <w:t>山区民政</w:t>
            </w:r>
          </w:p>
          <w:p w14:paraId="5D5EC2ED">
            <w:pPr>
              <w:pStyle w:val="6"/>
              <w:spacing w:line="219" w:lineRule="auto"/>
              <w:ind w:left="91"/>
            </w:pPr>
            <w:r>
              <w:rPr>
                <w:spacing w:val="3"/>
              </w:rPr>
              <w:t>执法大队</w:t>
            </w:r>
          </w:p>
        </w:tc>
        <w:tc>
          <w:tcPr>
            <w:tcW w:w="759" w:type="dxa"/>
            <w:vAlign w:val="center"/>
          </w:tcPr>
          <w:p w14:paraId="62CCDE8C">
            <w:pPr>
              <w:spacing w:before="74"/>
              <w:ind w:left="312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9" w:type="dxa"/>
            <w:vAlign w:val="center"/>
          </w:tcPr>
          <w:p w14:paraId="30584EEE">
            <w:pPr>
              <w:spacing w:before="77" w:line="163" w:lineRule="exact"/>
              <w:ind w:left="325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3A9560FE">
            <w:pPr>
              <w:spacing w:before="77" w:line="163" w:lineRule="exact"/>
              <w:ind w:left="325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9" w:type="dxa"/>
            <w:vAlign w:val="center"/>
          </w:tcPr>
          <w:p w14:paraId="053C47F9">
            <w:pPr>
              <w:spacing w:before="74"/>
              <w:ind w:left="314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 w14:paraId="0CF8E7CD">
            <w:pPr>
              <w:spacing w:before="74"/>
              <w:ind w:left="325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9" w:type="dxa"/>
            <w:vAlign w:val="center"/>
          </w:tcPr>
          <w:p w14:paraId="7D04DD8E">
            <w:pPr>
              <w:spacing w:before="77" w:line="163" w:lineRule="exact"/>
              <w:ind w:left="325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 w14:paraId="4FC89372">
            <w:pPr>
              <w:spacing w:before="74"/>
              <w:ind w:left="326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0" w:type="dxa"/>
            <w:vAlign w:val="center"/>
          </w:tcPr>
          <w:p w14:paraId="2AD5A232">
            <w:pPr>
              <w:spacing w:before="74"/>
              <w:ind w:left="316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9" w:type="dxa"/>
            <w:vAlign w:val="center"/>
          </w:tcPr>
          <w:p w14:paraId="62B72185">
            <w:pPr>
              <w:spacing w:before="77" w:line="163" w:lineRule="exact"/>
              <w:ind w:left="325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D1A3C99">
            <w:pPr>
              <w:spacing w:before="74"/>
              <w:ind w:left="317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0" w:type="dxa"/>
            <w:vAlign w:val="center"/>
          </w:tcPr>
          <w:p w14:paraId="7CC92D6F">
            <w:pPr>
              <w:spacing w:before="74"/>
              <w:ind w:left="317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 w14:paraId="006B1452">
            <w:pPr>
              <w:spacing w:before="74"/>
              <w:ind w:left="327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6" w:type="dxa"/>
            <w:vAlign w:val="center"/>
          </w:tcPr>
          <w:p w14:paraId="39CB2956">
            <w:pPr>
              <w:spacing w:before="74"/>
              <w:ind w:left="307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9" w:type="dxa"/>
            <w:vAlign w:val="center"/>
          </w:tcPr>
          <w:p w14:paraId="6749EB73">
            <w:pPr>
              <w:spacing w:before="74"/>
              <w:ind w:left="328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21AEB53A">
            <w:pPr>
              <w:rPr>
                <w:rFonts w:ascii="Arial"/>
                <w:sz w:val="21"/>
              </w:rPr>
            </w:pPr>
          </w:p>
        </w:tc>
      </w:tr>
      <w:tr w14:paraId="750F2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12" w:type="dxa"/>
            <w:gridSpan w:val="3"/>
            <w:vAlign w:val="top"/>
          </w:tcPr>
          <w:p w14:paraId="4E487346">
            <w:pPr>
              <w:pStyle w:val="6"/>
              <w:spacing w:before="80" w:line="221" w:lineRule="auto"/>
              <w:ind w:left="1264"/>
            </w:pPr>
            <w:r>
              <w:rPr>
                <w:spacing w:val="-3"/>
              </w:rPr>
              <w:t>合计</w:t>
            </w:r>
          </w:p>
        </w:tc>
        <w:tc>
          <w:tcPr>
            <w:tcW w:w="759" w:type="dxa"/>
            <w:vAlign w:val="center"/>
          </w:tcPr>
          <w:p w14:paraId="05A75ECA">
            <w:pPr>
              <w:pStyle w:val="6"/>
              <w:spacing w:before="102" w:line="210" w:lineRule="auto"/>
              <w:ind w:left="312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9" w:type="dxa"/>
            <w:vAlign w:val="center"/>
          </w:tcPr>
          <w:p w14:paraId="17290B9F">
            <w:pPr>
              <w:pStyle w:val="6"/>
              <w:spacing w:before="102" w:line="210" w:lineRule="auto"/>
              <w:ind w:left="323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1010E996">
            <w:pPr>
              <w:spacing w:before="102" w:line="210" w:lineRule="auto"/>
              <w:ind w:left="334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9" w:type="dxa"/>
            <w:vAlign w:val="center"/>
          </w:tcPr>
          <w:p w14:paraId="56F0542E">
            <w:pPr>
              <w:spacing w:before="102" w:line="210" w:lineRule="auto"/>
              <w:ind w:left="314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 w14:paraId="69F8E5C3">
            <w:pPr>
              <w:spacing w:before="102" w:line="210" w:lineRule="auto"/>
              <w:ind w:left="325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9" w:type="dxa"/>
            <w:vAlign w:val="center"/>
          </w:tcPr>
          <w:p w14:paraId="36A4F8D7">
            <w:pPr>
              <w:spacing w:before="77" w:line="163" w:lineRule="exact"/>
              <w:ind w:left="28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 w14:paraId="1B0D2FD2">
            <w:pPr>
              <w:spacing w:before="77" w:line="163" w:lineRule="exact"/>
              <w:ind w:left="28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0" w:type="dxa"/>
            <w:vAlign w:val="center"/>
          </w:tcPr>
          <w:p w14:paraId="69AA6995">
            <w:pPr>
              <w:spacing w:before="102" w:line="210" w:lineRule="auto"/>
              <w:ind w:left="316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9" w:type="dxa"/>
            <w:vAlign w:val="center"/>
          </w:tcPr>
          <w:p w14:paraId="0C3E66C5">
            <w:pPr>
              <w:spacing w:before="77" w:line="163" w:lineRule="exact"/>
              <w:ind w:left="28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30" w:type="dxa"/>
            <w:gridSpan w:val="2"/>
            <w:vAlign w:val="center"/>
          </w:tcPr>
          <w:p w14:paraId="1C560B7A">
            <w:pPr>
              <w:spacing w:before="76" w:line="164" w:lineRule="exact"/>
              <w:ind w:left="28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 w14:paraId="7FC133A9">
            <w:pPr>
              <w:spacing w:before="102" w:line="210" w:lineRule="auto"/>
              <w:ind w:left="327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6" w:type="dxa"/>
            <w:vAlign w:val="center"/>
          </w:tcPr>
          <w:p w14:paraId="2FC05A8B">
            <w:pPr>
              <w:spacing w:before="320" w:line="163" w:lineRule="exact"/>
              <w:ind w:left="2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89" w:type="dxa"/>
            <w:vAlign w:val="center"/>
          </w:tcPr>
          <w:p w14:paraId="7D9BE2C1">
            <w:pPr>
              <w:spacing w:before="102" w:line="210" w:lineRule="auto"/>
              <w:ind w:left="328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6047952C">
            <w:pPr>
              <w:rPr>
                <w:rFonts w:ascii="Arial"/>
                <w:sz w:val="21"/>
              </w:rPr>
            </w:pPr>
          </w:p>
        </w:tc>
      </w:tr>
    </w:tbl>
    <w:p w14:paraId="611E8211">
      <w:pPr>
        <w:spacing w:line="292" w:lineRule="auto"/>
        <w:rPr>
          <w:rFonts w:ascii="Arial"/>
          <w:sz w:val="21"/>
        </w:rPr>
      </w:pPr>
    </w:p>
    <w:p w14:paraId="68D50118">
      <w:pPr>
        <w:pStyle w:val="2"/>
        <w:spacing w:before="58" w:line="202" w:lineRule="auto"/>
        <w:ind w:left="44"/>
        <w:rPr>
          <w:sz w:val="18"/>
          <w:szCs w:val="18"/>
        </w:rPr>
      </w:pPr>
      <w:r>
        <w:rPr>
          <w:spacing w:val="-12"/>
          <w:sz w:val="18"/>
          <w:szCs w:val="18"/>
        </w:rPr>
        <w:t>说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明</w:t>
      </w:r>
      <w:r>
        <w:rPr>
          <w:spacing w:val="-19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：</w:t>
      </w:r>
    </w:p>
    <w:p w14:paraId="67B51C35">
      <w:pPr>
        <w:pStyle w:val="2"/>
        <w:spacing w:before="1" w:line="234" w:lineRule="auto"/>
        <w:ind w:left="44" w:right="215"/>
      </w:pPr>
      <w:r>
        <w:rPr>
          <w:spacing w:val="13"/>
        </w:rPr>
        <w:t>1.行政处罚实施数量的统计范围为统计年度1月1日至12月31日期间作出行</w:t>
      </w:r>
      <w:r>
        <w:rPr>
          <w:spacing w:val="12"/>
        </w:rPr>
        <w:t>政处罚决定的数量(包括经行政复议或者行政诉讼被撤销的行政处罚</w:t>
      </w:r>
      <w:r>
        <w:t xml:space="preserve"> </w:t>
      </w:r>
      <w:r>
        <w:rPr>
          <w:spacing w:val="25"/>
        </w:rPr>
        <w:t>决定数量)。</w:t>
      </w:r>
    </w:p>
    <w:p w14:paraId="6DAB463E">
      <w:pPr>
        <w:pStyle w:val="2"/>
        <w:spacing w:before="12" w:line="217" w:lineRule="auto"/>
        <w:ind w:left="44"/>
      </w:pPr>
      <w:r>
        <w:rPr>
          <w:rFonts w:ascii="宋体" w:hAnsi="宋体" w:eastAsia="宋体" w:cs="宋体"/>
          <w:spacing w:val="11"/>
        </w:rPr>
        <w:t>2.</w:t>
      </w:r>
      <w:r>
        <w:rPr>
          <w:spacing w:val="11"/>
        </w:rPr>
        <w:t>其他行政处罚，为法律、行政法规规定的其他行政处罚，比如通报批评、驱逐出境等。</w:t>
      </w:r>
    </w:p>
    <w:p w14:paraId="323B0F90">
      <w:pPr>
        <w:pStyle w:val="2"/>
        <w:spacing w:before="1" w:line="227" w:lineRule="auto"/>
        <w:ind w:left="44" w:right="219"/>
      </w:pPr>
      <w:r>
        <w:rPr>
          <w:rFonts w:ascii="宋体" w:hAnsi="宋体" w:eastAsia="宋体" w:cs="宋体"/>
          <w:spacing w:val="12"/>
        </w:rPr>
        <w:t>3.</w:t>
      </w:r>
      <w:r>
        <w:rPr>
          <w:spacing w:val="12"/>
        </w:rPr>
        <w:t>单处一个类别行政处罚的，计入相应的行政</w:t>
      </w:r>
      <w:r>
        <w:rPr>
          <w:spacing w:val="11"/>
        </w:rPr>
        <w:t>处罚类别；并处两种以上行政处罚的，算一宗行政处罚，计入最重的行政处罚类别。如“没收违</w:t>
      </w:r>
      <w:r>
        <w:t xml:space="preserve"> </w:t>
      </w:r>
      <w:r>
        <w:rPr>
          <w:spacing w:val="13"/>
        </w:rPr>
        <w:t>法所得，并处罚款”,计入“没收违法所得、没收非法财物”类别；并处明确类别的行政处罚和其他行政处罚的，计入明确类</w:t>
      </w:r>
      <w:r>
        <w:rPr>
          <w:spacing w:val="12"/>
        </w:rPr>
        <w:t>别的行政处罚，</w:t>
      </w:r>
    </w:p>
    <w:p w14:paraId="331BCD1F">
      <w:pPr>
        <w:pStyle w:val="2"/>
        <w:spacing w:before="16" w:line="231" w:lineRule="auto"/>
        <w:ind w:left="44" w:right="90"/>
      </w:pPr>
      <w:r>
        <w:rPr>
          <w:spacing w:val="23"/>
        </w:rPr>
        <w:t>如“处罚款，并处其他行政处罚”,计入“罚款”类别。行政处罚类别从轻到重的顺序：(1)警告、通报批评，(2)罚款，(3)没收违法所</w:t>
      </w:r>
      <w:r>
        <w:rPr>
          <w:spacing w:val="11"/>
        </w:rPr>
        <w:t xml:space="preserve"> </w:t>
      </w:r>
      <w:r>
        <w:rPr>
          <w:spacing w:val="28"/>
        </w:rPr>
        <w:t>得、没收非法财物，(4)暂扣许可证件，(5)降低资质等级，(6)吊销许可证件，(7)限制开展生产经营活动，(8)责令停产停业、责令</w:t>
      </w:r>
      <w:r>
        <w:rPr>
          <w:spacing w:val="13"/>
        </w:rPr>
        <w:t xml:space="preserve"> </w:t>
      </w:r>
      <w:r>
        <w:rPr>
          <w:spacing w:val="24"/>
        </w:rPr>
        <w:t>关闭、限制从业，(9)行政拘留</w:t>
      </w:r>
    </w:p>
    <w:p w14:paraId="2E9B267E">
      <w:pPr>
        <w:pStyle w:val="2"/>
        <w:spacing w:before="37" w:line="221" w:lineRule="auto"/>
        <w:ind w:left="44"/>
      </w:pPr>
      <w:r>
        <w:rPr>
          <w:rFonts w:ascii="宋体" w:hAnsi="宋体" w:eastAsia="宋体" w:cs="宋体"/>
          <w:spacing w:val="14"/>
        </w:rPr>
        <w:t>4.</w:t>
      </w:r>
      <w:r>
        <w:rPr>
          <w:spacing w:val="14"/>
        </w:rPr>
        <w:t>没收违法所得、没收非法财物能确定金额的</w:t>
      </w:r>
      <w:r>
        <w:rPr>
          <w:spacing w:val="13"/>
        </w:rPr>
        <w:t>，计入“罚没金额”;不能确定金额的，不计入“罚没金额”。</w:t>
      </w:r>
    </w:p>
    <w:p w14:paraId="755AF522">
      <w:pPr>
        <w:pStyle w:val="2"/>
        <w:spacing w:before="9" w:line="222" w:lineRule="auto"/>
        <w:ind w:left="44"/>
      </w:pPr>
      <w:r>
        <w:rPr>
          <w:spacing w:val="4"/>
        </w:rPr>
        <w:t>5. “罚没金额”以处罚决定书确定的金额为准。</w:t>
      </w:r>
    </w:p>
    <w:sectPr>
      <w:pgSz w:w="16840" w:h="11910"/>
      <w:pgMar w:top="650" w:right="1165" w:bottom="0" w:left="10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1305C6"/>
    <w:rsid w:val="7E657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624</Words>
  <Characters>673</Characters>
  <TotalTime>2</TotalTime>
  <ScaleCrop>false</ScaleCrop>
  <LinksUpToDate>false</LinksUpToDate>
  <CharactersWithSpaces>754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2025-05-27T16:10:00Z</dcterms:created>
  <dc:creator>Administrator</dc:creator>
  <cp:lastModifiedBy>安静</cp:lastModifiedBy>
  <dcterms:modified xsi:type="dcterms:W3CDTF">2025-05-27T08:21:53Z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2025-05-27T16:10:15Z</vt:filetime>
  </property>
  <property fmtid="{D5CDD505-2E9C-101B-9397-08002B2CF9AE}" pid="4" name="UsrData">
    <vt:lpwstr>68357364d536be001fc7d3acwl</vt:lpwstr>
  </property>
  <property fmtid="{D5CDD505-2E9C-101B-9397-08002B2CF9AE}" pid="5" name="KSOTemplateDocerSaveRecord">
    <vt:lpwstr>eyJoZGlkIjoiNTJiMWM1NzE0NjI2M2FiZjU4ZmZiOTJmMjQ2YmZmMTQiLCJ1c2VySWQiOiI2MDA1MDM1MjUifQ==</vt:lpwstr>
  </property>
  <property fmtid="{D5CDD505-2E9C-101B-9397-08002B2CF9AE}" pid="6" name="KSOProductBuildVer">
    <vt:lpwstr>2052-12.1.0.21171</vt:lpwstr>
  </property>
  <property fmtid="{D5CDD505-2E9C-101B-9397-08002B2CF9AE}" pid="7" name="ICV">
    <vt:lpwstr>A9F71D6482174AA4B2C9248261CD789F_13</vt:lpwstr>
  </property>
</Properties>
</file>