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597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0"/>
          <w:szCs w:val="30"/>
          <w:lang w:val="en-US" w:eastAsia="zh-CN"/>
        </w:rPr>
      </w:pPr>
      <w:r>
        <w:rPr>
          <w:rFonts w:hint="eastAsia"/>
          <w:b/>
          <w:bCs/>
          <w:sz w:val="30"/>
          <w:szCs w:val="30"/>
        </w:rPr>
        <w:t>遂宁市船山区优势农产品产业发展融合示范园（污水预处理设施及配套管网建设项目）</w:t>
      </w:r>
      <w:r>
        <w:rPr>
          <w:rFonts w:hint="eastAsia"/>
          <w:b/>
          <w:bCs/>
          <w:sz w:val="30"/>
          <w:szCs w:val="30"/>
          <w:lang w:val="en-US" w:eastAsia="zh-CN"/>
        </w:rPr>
        <w:t>环境影响评价公众参与第一次公示</w:t>
      </w:r>
    </w:p>
    <w:p w14:paraId="424941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0"/>
          <w:szCs w:val="30"/>
          <w:lang w:val="en-US" w:eastAsia="zh-CN"/>
        </w:rPr>
      </w:pPr>
    </w:p>
    <w:p w14:paraId="43D10310">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根据《中华人民共和国环境影响评价法》《建设项目环境保护管理条例》等有关法律法规的规定，四川天穗农业集团有限公司已委托四川中环国智环保工程设计有限公司承担遂宁市船山区优势农产品产业发展融合示范园（污水预处理设施及配套管网建设项目）的环境影响评价工作。按照《环境影响评价公众参与办法》的有关要求，现对本项目环境影响评价公众参与进行第一次公示，以征求公众意见。</w:t>
      </w:r>
    </w:p>
    <w:p w14:paraId="701FE024">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（一）建设项目概况</w:t>
      </w:r>
    </w:p>
    <w:p w14:paraId="07D71D6C">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1、项目名称：遂宁市船山区优势农产品产业发展融合示范园（污水预处理设施及配套管网建设项目）</w:t>
      </w:r>
    </w:p>
    <w:p w14:paraId="572BFC1C">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2、建设性质：新建</w:t>
      </w:r>
    </w:p>
    <w:p w14:paraId="0750261B">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sz w:val="28"/>
          <w:szCs w:val="28"/>
          <w:lang w:val="en-US" w:eastAsia="zh-CN"/>
        </w:rPr>
        <w:t>3、建设地点：遂宁市船山区永兴镇联盟村</w:t>
      </w:r>
    </w:p>
    <w:p w14:paraId="21B336B5">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4、建设单位：四川天穗农业集团有限公司</w:t>
      </w:r>
    </w:p>
    <w:p w14:paraId="2555E56A">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5、项目建设内容：建设园区污水预处理设施及配套管网，其中污水预处理站主要建设一套污水处理组合池、一座生产用房、建设气浮设备和除臭设备等构筑物，并配套建设园区至下游污水处理厂的污水管网。</w:t>
      </w:r>
      <w:bookmarkStart w:id="0" w:name="_GoBack"/>
      <w:bookmarkEnd w:id="0"/>
    </w:p>
    <w:p w14:paraId="6A2B4E96">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（二）建设单位及联系方式</w:t>
      </w:r>
    </w:p>
    <w:p w14:paraId="4AA450F4">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建设单位：四川天穗农业集团有限公司</w:t>
      </w:r>
    </w:p>
    <w:p w14:paraId="71FFB346">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通讯地址：四川省遂宁市船山区永兴镇清源村7社、联盟村1社</w:t>
      </w:r>
    </w:p>
    <w:p w14:paraId="0DB5719A">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sz w:val="28"/>
          <w:szCs w:val="28"/>
          <w:lang w:val="en-US" w:eastAsia="zh-CN"/>
        </w:rPr>
        <w:t>联系人：唐老师</w:t>
      </w:r>
    </w:p>
    <w:p w14:paraId="5EC356AF">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联系电话：0825-2818608</w:t>
      </w:r>
    </w:p>
    <w:p w14:paraId="07981A99">
      <w:pPr>
        <w:keepNext w:val="0"/>
        <w:keepLines w:val="0"/>
        <w:pageBreakBefore w:val="0"/>
        <w:widowControl w:val="0"/>
        <w:kinsoku/>
        <w:wordWrap/>
        <w:overflowPunct/>
        <w:topLinePunct w:val="0"/>
        <w:autoSpaceDE/>
        <w:autoSpaceDN/>
        <w:bidi w:val="0"/>
        <w:adjustRightInd/>
        <w:snapToGrid/>
        <w:textAlignment w:val="auto"/>
        <w:rPr>
          <w:rFonts w:hint="eastAsia"/>
          <w:sz w:val="28"/>
          <w:szCs w:val="28"/>
          <w:highlight w:val="none"/>
          <w:lang w:val="en-US" w:eastAsia="zh-CN"/>
        </w:rPr>
      </w:pPr>
      <w:r>
        <w:rPr>
          <w:rFonts w:hint="eastAsia"/>
          <w:sz w:val="28"/>
          <w:szCs w:val="28"/>
          <w:highlight w:val="none"/>
          <w:lang w:val="en-US" w:eastAsia="zh-CN"/>
        </w:rPr>
        <w:t>邮箱：296491948@qq.com</w:t>
      </w:r>
    </w:p>
    <w:p w14:paraId="731C7012">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sz w:val="28"/>
          <w:szCs w:val="28"/>
          <w:lang w:val="en-US" w:eastAsia="zh-CN"/>
        </w:rPr>
        <w:t>（</w:t>
      </w:r>
      <w:r>
        <w:rPr>
          <w:rFonts w:hint="default"/>
          <w:sz w:val="28"/>
          <w:szCs w:val="28"/>
          <w:lang w:val="en-US" w:eastAsia="zh-CN"/>
        </w:rPr>
        <w:t>三</w:t>
      </w:r>
      <w:r>
        <w:rPr>
          <w:rFonts w:hint="eastAsia"/>
          <w:sz w:val="28"/>
          <w:szCs w:val="28"/>
          <w:lang w:val="en-US" w:eastAsia="zh-CN"/>
        </w:rPr>
        <w:t>）</w:t>
      </w:r>
      <w:r>
        <w:rPr>
          <w:rFonts w:hint="default"/>
          <w:sz w:val="28"/>
          <w:szCs w:val="28"/>
          <w:lang w:val="en-US" w:eastAsia="zh-CN"/>
        </w:rPr>
        <w:t>环境影响评价单位名称及联系方式</w:t>
      </w:r>
    </w:p>
    <w:p w14:paraId="4FF0E156">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default"/>
          <w:sz w:val="28"/>
          <w:szCs w:val="28"/>
          <w:lang w:val="en-US" w:eastAsia="zh-CN"/>
        </w:rPr>
        <w:t>环境影响评价机构</w:t>
      </w:r>
      <w:r>
        <w:rPr>
          <w:rFonts w:hint="eastAsia"/>
          <w:sz w:val="28"/>
          <w:szCs w:val="28"/>
          <w:lang w:val="en-US" w:eastAsia="zh-CN"/>
        </w:rPr>
        <w:t>：四川中环国智环保工程设计有限公司</w:t>
      </w:r>
    </w:p>
    <w:p w14:paraId="7C10E05F">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default"/>
          <w:sz w:val="28"/>
          <w:szCs w:val="28"/>
          <w:lang w:val="en-US" w:eastAsia="zh-CN"/>
        </w:rPr>
        <w:t>通讯地址</w:t>
      </w:r>
      <w:r>
        <w:rPr>
          <w:rFonts w:hint="eastAsia"/>
          <w:sz w:val="28"/>
          <w:szCs w:val="28"/>
          <w:lang w:val="en-US" w:eastAsia="zh-CN"/>
        </w:rPr>
        <w:t>：成都市武侯区锦绣路1号3栋20层2017号-2018号</w:t>
      </w:r>
    </w:p>
    <w:p w14:paraId="3F55A86D">
      <w:pPr>
        <w:keepNext w:val="0"/>
        <w:keepLines w:val="0"/>
        <w:pageBreakBefore w:val="0"/>
        <w:widowControl w:val="0"/>
        <w:kinsoku/>
        <w:wordWrap/>
        <w:overflowPunct/>
        <w:topLinePunct w:val="0"/>
        <w:autoSpaceDE/>
        <w:autoSpaceDN/>
        <w:bidi w:val="0"/>
        <w:adjustRightInd/>
        <w:snapToGrid/>
        <w:textAlignment w:val="auto"/>
        <w:rPr>
          <w:rFonts w:hint="default"/>
          <w:sz w:val="28"/>
          <w:szCs w:val="28"/>
          <w:highlight w:val="none"/>
          <w:lang w:val="en-US" w:eastAsia="zh-CN"/>
        </w:rPr>
      </w:pPr>
      <w:r>
        <w:rPr>
          <w:rFonts w:hint="default"/>
          <w:sz w:val="28"/>
          <w:szCs w:val="28"/>
          <w:highlight w:val="none"/>
          <w:lang w:val="en-US" w:eastAsia="zh-CN"/>
        </w:rPr>
        <w:t>联系人</w:t>
      </w:r>
      <w:r>
        <w:rPr>
          <w:rFonts w:hint="eastAsia"/>
          <w:sz w:val="28"/>
          <w:szCs w:val="28"/>
          <w:highlight w:val="none"/>
          <w:lang w:val="en-US" w:eastAsia="zh-CN"/>
        </w:rPr>
        <w:t>：张</w:t>
      </w:r>
      <w:r>
        <w:rPr>
          <w:rFonts w:hint="default"/>
          <w:sz w:val="28"/>
          <w:szCs w:val="28"/>
          <w:highlight w:val="none"/>
          <w:lang w:val="en-US" w:eastAsia="zh-CN"/>
        </w:rPr>
        <w:t>老师</w:t>
      </w:r>
    </w:p>
    <w:p w14:paraId="76EEC48F">
      <w:pPr>
        <w:keepNext w:val="0"/>
        <w:keepLines w:val="0"/>
        <w:pageBreakBefore w:val="0"/>
        <w:widowControl w:val="0"/>
        <w:kinsoku/>
        <w:wordWrap/>
        <w:overflowPunct/>
        <w:topLinePunct w:val="0"/>
        <w:autoSpaceDE/>
        <w:autoSpaceDN/>
        <w:bidi w:val="0"/>
        <w:adjustRightInd/>
        <w:snapToGrid/>
        <w:textAlignment w:val="auto"/>
        <w:rPr>
          <w:rFonts w:hint="default"/>
          <w:sz w:val="28"/>
          <w:szCs w:val="28"/>
          <w:highlight w:val="none"/>
          <w:lang w:val="en-US" w:eastAsia="zh-CN"/>
        </w:rPr>
      </w:pPr>
      <w:r>
        <w:rPr>
          <w:rFonts w:hint="default"/>
          <w:sz w:val="28"/>
          <w:szCs w:val="28"/>
          <w:highlight w:val="none"/>
          <w:lang w:val="en-US" w:eastAsia="zh-CN"/>
        </w:rPr>
        <w:t>联系电话</w:t>
      </w:r>
      <w:r>
        <w:rPr>
          <w:rFonts w:hint="eastAsia"/>
          <w:sz w:val="28"/>
          <w:szCs w:val="28"/>
          <w:highlight w:val="none"/>
          <w:lang w:val="en-US" w:eastAsia="zh-CN"/>
        </w:rPr>
        <w:t>：028-85521135</w:t>
      </w:r>
    </w:p>
    <w:p w14:paraId="3336BEB5">
      <w:pPr>
        <w:keepNext w:val="0"/>
        <w:keepLines w:val="0"/>
        <w:pageBreakBefore w:val="0"/>
        <w:widowControl w:val="0"/>
        <w:kinsoku/>
        <w:wordWrap/>
        <w:overflowPunct/>
        <w:topLinePunct w:val="0"/>
        <w:autoSpaceDE/>
        <w:autoSpaceDN/>
        <w:bidi w:val="0"/>
        <w:adjustRightInd/>
        <w:snapToGrid/>
        <w:textAlignment w:val="auto"/>
        <w:rPr>
          <w:rFonts w:hint="default"/>
          <w:sz w:val="28"/>
          <w:szCs w:val="28"/>
          <w:highlight w:val="none"/>
          <w:lang w:val="en-US" w:eastAsia="zh-CN"/>
        </w:rPr>
      </w:pPr>
      <w:r>
        <w:rPr>
          <w:rFonts w:hint="default"/>
          <w:sz w:val="28"/>
          <w:szCs w:val="28"/>
          <w:highlight w:val="none"/>
          <w:lang w:val="en-US" w:eastAsia="zh-CN"/>
        </w:rPr>
        <w:t>邮箱</w:t>
      </w:r>
      <w:r>
        <w:rPr>
          <w:rFonts w:hint="eastAsia"/>
          <w:sz w:val="28"/>
          <w:szCs w:val="28"/>
          <w:highlight w:val="none"/>
          <w:lang w:val="en-US" w:eastAsia="zh-CN"/>
        </w:rPr>
        <w:t>：1335300258@qq</w:t>
      </w:r>
      <w:r>
        <w:rPr>
          <w:rFonts w:hint="default"/>
          <w:sz w:val="28"/>
          <w:szCs w:val="28"/>
          <w:highlight w:val="none"/>
          <w:lang w:val="en-US" w:eastAsia="zh-CN"/>
        </w:rPr>
        <w:t>.com</w:t>
      </w:r>
    </w:p>
    <w:p w14:paraId="17992CA9">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sz w:val="28"/>
          <w:szCs w:val="28"/>
          <w:lang w:val="en-US" w:eastAsia="zh-CN"/>
        </w:rPr>
        <w:t>（</w:t>
      </w:r>
      <w:r>
        <w:rPr>
          <w:rFonts w:hint="default"/>
          <w:sz w:val="28"/>
          <w:szCs w:val="28"/>
          <w:lang w:val="en-US" w:eastAsia="zh-CN"/>
        </w:rPr>
        <w:t>四</w:t>
      </w:r>
      <w:r>
        <w:rPr>
          <w:rFonts w:hint="eastAsia"/>
          <w:sz w:val="28"/>
          <w:szCs w:val="28"/>
          <w:lang w:val="en-US" w:eastAsia="zh-CN"/>
        </w:rPr>
        <w:t>）</w:t>
      </w:r>
      <w:r>
        <w:rPr>
          <w:rFonts w:hint="default"/>
          <w:sz w:val="28"/>
          <w:szCs w:val="28"/>
          <w:lang w:val="en-US" w:eastAsia="zh-CN"/>
        </w:rPr>
        <w:t>公众</w:t>
      </w:r>
      <w:r>
        <w:rPr>
          <w:rFonts w:hint="eastAsia"/>
          <w:sz w:val="28"/>
          <w:szCs w:val="28"/>
          <w:lang w:val="en-US" w:eastAsia="zh-CN"/>
        </w:rPr>
        <w:t>意见</w:t>
      </w:r>
      <w:r>
        <w:rPr>
          <w:rFonts w:hint="default"/>
          <w:sz w:val="28"/>
          <w:szCs w:val="28"/>
          <w:lang w:val="en-US" w:eastAsia="zh-CN"/>
        </w:rPr>
        <w:t>表的网络连接</w:t>
      </w:r>
    </w:p>
    <w:p w14:paraId="3930AEDD">
      <w:pPr>
        <w:keepNext w:val="0"/>
        <w:keepLines w:val="0"/>
        <w:pageBreakBefore w:val="0"/>
        <w:widowControl w:val="0"/>
        <w:kinsoku/>
        <w:wordWrap/>
        <w:overflowPunct/>
        <w:topLinePunct w:val="0"/>
        <w:autoSpaceDE/>
        <w:autoSpaceDN/>
        <w:bidi w:val="0"/>
        <w:adjustRightInd/>
        <w:snapToGrid/>
        <w:textAlignment w:val="auto"/>
        <w:rPr>
          <w:rFonts w:hint="default"/>
          <w:b w:val="0"/>
          <w:bCs w:val="0"/>
          <w:sz w:val="28"/>
          <w:szCs w:val="28"/>
          <w:lang w:val="en-US" w:eastAsia="zh-CN"/>
        </w:rPr>
      </w:pPr>
      <w:r>
        <w:rPr>
          <w:rFonts w:hint="default"/>
          <w:b w:val="0"/>
          <w:bCs w:val="0"/>
          <w:sz w:val="28"/>
          <w:szCs w:val="28"/>
          <w:lang w:val="en-US" w:eastAsia="zh-CN"/>
        </w:rPr>
        <w:fldChar w:fldCharType="begin"/>
      </w:r>
      <w:r>
        <w:rPr>
          <w:rFonts w:hint="default"/>
          <w:b w:val="0"/>
          <w:bCs w:val="0"/>
          <w:sz w:val="28"/>
          <w:szCs w:val="28"/>
          <w:lang w:val="en-US" w:eastAsia="zh-CN"/>
        </w:rPr>
        <w:instrText xml:space="preserve"> HYPERLINK "https://pan.baidu.com/s/1Hp53De1Tj-zTvgKDTP3ZSg?pwd=z1zh" </w:instrText>
      </w:r>
      <w:r>
        <w:rPr>
          <w:rFonts w:hint="default"/>
          <w:b w:val="0"/>
          <w:bCs w:val="0"/>
          <w:sz w:val="28"/>
          <w:szCs w:val="28"/>
          <w:lang w:val="en-US" w:eastAsia="zh-CN"/>
        </w:rPr>
        <w:fldChar w:fldCharType="separate"/>
      </w:r>
      <w:r>
        <w:rPr>
          <w:rStyle w:val="12"/>
          <w:rFonts w:hint="default"/>
          <w:b w:val="0"/>
          <w:bCs w:val="0"/>
          <w:sz w:val="28"/>
          <w:szCs w:val="28"/>
          <w:lang w:val="en-US" w:eastAsia="zh-CN"/>
        </w:rPr>
        <w:t>https://pan.baidu.com/s/1Hp53De1Tj-zTvgKDTP3ZSg?pwd=z1zh</w:t>
      </w:r>
      <w:r>
        <w:rPr>
          <w:rFonts w:hint="default"/>
          <w:b w:val="0"/>
          <w:bCs w:val="0"/>
          <w:sz w:val="28"/>
          <w:szCs w:val="28"/>
          <w:lang w:val="en-US" w:eastAsia="zh-CN"/>
        </w:rPr>
        <w:fldChar w:fldCharType="end"/>
      </w:r>
    </w:p>
    <w:p w14:paraId="6ADC8D77">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default"/>
          <w:b w:val="0"/>
          <w:bCs w:val="0"/>
          <w:sz w:val="28"/>
          <w:szCs w:val="28"/>
          <w:lang w:val="en-US" w:eastAsia="zh-CN"/>
        </w:rPr>
        <w:t>提取码</w:t>
      </w:r>
      <w:r>
        <w:rPr>
          <w:rFonts w:hint="eastAsia"/>
          <w:b w:val="0"/>
          <w:bCs w:val="0"/>
          <w:sz w:val="28"/>
          <w:szCs w:val="28"/>
          <w:lang w:val="en-US" w:eastAsia="zh-CN"/>
        </w:rPr>
        <w:t>：</w:t>
      </w:r>
      <w:r>
        <w:rPr>
          <w:rFonts w:hint="default"/>
          <w:b w:val="0"/>
          <w:bCs w:val="0"/>
          <w:sz w:val="28"/>
          <w:szCs w:val="28"/>
          <w:lang w:val="en-US" w:eastAsia="zh-CN"/>
        </w:rPr>
        <w:t>z1zh</w:t>
      </w:r>
    </w:p>
    <w:p w14:paraId="4EF06FCE">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sz w:val="28"/>
          <w:szCs w:val="28"/>
          <w:lang w:val="en-US" w:eastAsia="zh-CN"/>
        </w:rPr>
        <w:t>（</w:t>
      </w:r>
      <w:r>
        <w:rPr>
          <w:rFonts w:hint="default"/>
          <w:sz w:val="28"/>
          <w:szCs w:val="28"/>
          <w:lang w:val="en-US" w:eastAsia="zh-CN"/>
        </w:rPr>
        <w:t>五</w:t>
      </w:r>
      <w:r>
        <w:rPr>
          <w:rFonts w:hint="eastAsia"/>
          <w:sz w:val="28"/>
          <w:szCs w:val="28"/>
          <w:lang w:val="en-US" w:eastAsia="zh-CN"/>
        </w:rPr>
        <w:t>）</w:t>
      </w:r>
      <w:r>
        <w:rPr>
          <w:rFonts w:hint="default"/>
          <w:sz w:val="28"/>
          <w:szCs w:val="28"/>
          <w:lang w:val="en-US" w:eastAsia="zh-CN"/>
        </w:rPr>
        <w:t>提交公众</w:t>
      </w:r>
      <w:r>
        <w:rPr>
          <w:rFonts w:hint="eastAsia"/>
          <w:sz w:val="28"/>
          <w:szCs w:val="28"/>
          <w:lang w:val="en-US" w:eastAsia="zh-CN"/>
        </w:rPr>
        <w:t>意见</w:t>
      </w:r>
      <w:r>
        <w:rPr>
          <w:rFonts w:hint="default"/>
          <w:sz w:val="28"/>
          <w:szCs w:val="28"/>
          <w:lang w:val="en-US" w:eastAsia="zh-CN"/>
        </w:rPr>
        <w:t>表的方式和途径</w:t>
      </w:r>
    </w:p>
    <w:p w14:paraId="55EE2A98">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default"/>
          <w:sz w:val="28"/>
          <w:szCs w:val="28"/>
          <w:lang w:val="en-US" w:eastAsia="zh-CN"/>
        </w:rPr>
        <w:t>公示期间，公众可向建设单位通过电话、传真、信件、电子邮件等方式提出对本项目建设及环评工作的意见和看法。为便于进一步了解公众的具体意见和建议，请公众在发表</w:t>
      </w:r>
      <w:r>
        <w:rPr>
          <w:rFonts w:hint="eastAsia"/>
          <w:sz w:val="28"/>
          <w:szCs w:val="28"/>
          <w:lang w:val="en-US" w:eastAsia="zh-CN"/>
        </w:rPr>
        <w:t>意见</w:t>
      </w:r>
      <w:r>
        <w:rPr>
          <w:rFonts w:hint="default"/>
          <w:sz w:val="28"/>
          <w:szCs w:val="28"/>
          <w:lang w:val="en-US" w:eastAsia="zh-CN"/>
        </w:rPr>
        <w:t>的同时尽量提供详尽的联系方式</w:t>
      </w:r>
      <w:r>
        <w:rPr>
          <w:rFonts w:hint="eastAsia"/>
          <w:sz w:val="28"/>
          <w:szCs w:val="28"/>
          <w:lang w:val="en-US" w:eastAsia="zh-CN"/>
        </w:rPr>
        <w:t>。</w:t>
      </w:r>
    </w:p>
    <w:p w14:paraId="2457063F">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sz w:val="28"/>
          <w:szCs w:val="28"/>
          <w:lang w:val="en-US" w:eastAsia="zh-CN"/>
        </w:rPr>
        <w:t>（</w:t>
      </w:r>
      <w:r>
        <w:rPr>
          <w:rFonts w:hint="default"/>
          <w:sz w:val="28"/>
          <w:szCs w:val="28"/>
          <w:lang w:val="en-US" w:eastAsia="zh-CN"/>
        </w:rPr>
        <w:t>六</w:t>
      </w:r>
      <w:r>
        <w:rPr>
          <w:rFonts w:hint="eastAsia"/>
          <w:sz w:val="28"/>
          <w:szCs w:val="28"/>
          <w:lang w:val="en-US" w:eastAsia="zh-CN"/>
        </w:rPr>
        <w:t>）</w:t>
      </w:r>
      <w:r>
        <w:rPr>
          <w:rFonts w:hint="default"/>
          <w:sz w:val="28"/>
          <w:szCs w:val="28"/>
          <w:lang w:val="en-US" w:eastAsia="zh-CN"/>
        </w:rPr>
        <w:t>公众提出</w:t>
      </w:r>
      <w:r>
        <w:rPr>
          <w:rFonts w:hint="eastAsia"/>
          <w:sz w:val="28"/>
          <w:szCs w:val="28"/>
          <w:lang w:val="en-US" w:eastAsia="zh-CN"/>
        </w:rPr>
        <w:t>意见</w:t>
      </w:r>
      <w:r>
        <w:rPr>
          <w:rFonts w:hint="default"/>
          <w:sz w:val="28"/>
          <w:szCs w:val="28"/>
          <w:lang w:val="en-US" w:eastAsia="zh-CN"/>
        </w:rPr>
        <w:t>的</w:t>
      </w:r>
      <w:r>
        <w:rPr>
          <w:rFonts w:hint="eastAsia"/>
          <w:sz w:val="28"/>
          <w:szCs w:val="28"/>
          <w:lang w:val="en-US" w:eastAsia="zh-CN"/>
        </w:rPr>
        <w:t>起止</w:t>
      </w:r>
      <w:r>
        <w:rPr>
          <w:rFonts w:hint="default"/>
          <w:sz w:val="28"/>
          <w:szCs w:val="28"/>
          <w:lang w:val="en-US" w:eastAsia="zh-CN"/>
        </w:rPr>
        <w:t>时间</w:t>
      </w:r>
    </w:p>
    <w:p w14:paraId="1D48270A">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default"/>
          <w:sz w:val="28"/>
          <w:szCs w:val="28"/>
          <w:lang w:val="en-US" w:eastAsia="zh-CN"/>
        </w:rPr>
        <w:t>在环境影响报告书</w:t>
      </w:r>
      <w:r>
        <w:rPr>
          <w:rFonts w:hint="eastAsia"/>
          <w:sz w:val="28"/>
          <w:szCs w:val="28"/>
          <w:lang w:val="en-US" w:eastAsia="zh-CN"/>
        </w:rPr>
        <w:t>征求意见</w:t>
      </w:r>
      <w:r>
        <w:rPr>
          <w:rFonts w:hint="default"/>
          <w:sz w:val="28"/>
          <w:szCs w:val="28"/>
          <w:lang w:val="en-US" w:eastAsia="zh-CN"/>
        </w:rPr>
        <w:t>稿编制过程中，公众均可向建设单位提出与环境影响</w:t>
      </w:r>
      <w:r>
        <w:rPr>
          <w:rFonts w:hint="eastAsia"/>
          <w:sz w:val="28"/>
          <w:szCs w:val="28"/>
          <w:lang w:val="en-US" w:eastAsia="zh-CN"/>
        </w:rPr>
        <w:t>评价</w:t>
      </w:r>
      <w:r>
        <w:rPr>
          <w:rFonts w:hint="default"/>
          <w:sz w:val="28"/>
          <w:szCs w:val="28"/>
          <w:lang w:val="en-US" w:eastAsia="zh-CN"/>
        </w:rPr>
        <w:t>相关的意见</w:t>
      </w:r>
      <w:r>
        <w:rPr>
          <w:rFonts w:hint="eastAsia"/>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F8FE7"/>
    <w:multiLevelType w:val="multilevel"/>
    <w:tmpl w:val="A1FF8FE7"/>
    <w:lvl w:ilvl="0" w:tentative="0">
      <w:start w:val="1"/>
      <w:numFmt w:val="chineseCounting"/>
      <w:suff w:val="nothing"/>
      <w:lvlText w:val="%1、"/>
      <w:lvlJc w:val="center"/>
      <w:pPr>
        <w:tabs>
          <w:tab w:val="left" w:pos="420"/>
        </w:tabs>
        <w:ind w:left="0" w:firstLine="0"/>
      </w:pPr>
      <w:rPr>
        <w:rFonts w:hint="eastAsia" w:ascii="Times New Roman" w:hAnsi="Times New Roman"/>
        <w:sz w:val="30"/>
        <w:szCs w:val="30"/>
      </w:rPr>
    </w:lvl>
    <w:lvl w:ilvl="1" w:tentative="0">
      <w:start w:val="1"/>
      <w:numFmt w:val="decimal"/>
      <w:pStyle w:val="13"/>
      <w:suff w:val="nothing"/>
      <w:lvlText w:val="%2．"/>
      <w:lvlJc w:val="center"/>
      <w:pPr>
        <w:tabs>
          <w:tab w:val="left" w:pos="0"/>
        </w:tabs>
        <w:ind w:left="0" w:firstLine="0"/>
      </w:pPr>
      <w:rPr>
        <w:rFonts w:hint="eastAsia" w:ascii="Times New Roman" w:hAnsi="Times New Roman"/>
        <w:sz w:val="30"/>
        <w:szCs w:val="30"/>
      </w:rPr>
    </w:lvl>
    <w:lvl w:ilvl="2" w:tentative="0">
      <w:start w:val="1"/>
      <w:numFmt w:val="decimal"/>
      <w:suff w:val="nothing"/>
      <w:lvlText w:val="（%3）"/>
      <w:lvlJc w:val="center"/>
      <w:pPr>
        <w:ind w:left="0" w:firstLine="0"/>
      </w:pPr>
      <w:rPr>
        <w:rFonts w:hint="eastAsia" w:ascii="Times New Roman" w:hAnsi="Times New Roman"/>
        <w:sz w:val="30"/>
        <w:szCs w:val="30"/>
      </w:rPr>
    </w:lvl>
    <w:lvl w:ilvl="3" w:tentative="0">
      <w:start w:val="1"/>
      <w:numFmt w:val="decimalEnclosedCircleChinese"/>
      <w:suff w:val="nothing"/>
      <w:lvlText w:val="%4"/>
      <w:lvlJc w:val="center"/>
      <w:pPr>
        <w:ind w:left="0" w:firstLine="0"/>
      </w:pPr>
      <w:rPr>
        <w:rFonts w:hint="eastAsia" w:ascii="Times New Roman" w:hAnsi="Times New Roman"/>
        <w:sz w:val="30"/>
        <w:szCs w:val="30"/>
      </w:rPr>
    </w:lvl>
    <w:lvl w:ilvl="4" w:tentative="0">
      <w:start w:val="1"/>
      <w:numFmt w:val="decimal"/>
      <w:suff w:val="nothing"/>
      <w:lvlText w:val="%5）"/>
      <w:lvlJc w:val="center"/>
      <w:pPr>
        <w:ind w:left="0" w:firstLine="0"/>
      </w:pPr>
      <w:rPr>
        <w:rFonts w:hint="eastAsia" w:ascii="Times New Roman" w:hAnsi="Times New Roman"/>
        <w:sz w:val="30"/>
        <w:szCs w:val="30"/>
      </w:rPr>
    </w:lvl>
    <w:lvl w:ilvl="5" w:tentative="0">
      <w:start w:val="1"/>
      <w:numFmt w:val="lowerLetter"/>
      <w:suff w:val="nothing"/>
      <w:lvlText w:val="%6．"/>
      <w:lvlJc w:val="center"/>
      <w:pPr>
        <w:ind w:left="0" w:firstLine="0"/>
      </w:pPr>
      <w:rPr>
        <w:rFonts w:hint="eastAsia" w:ascii="Times New Roman" w:hAnsi="Times New Roman"/>
        <w:sz w:val="30"/>
        <w:szCs w:val="30"/>
      </w:rPr>
    </w:lvl>
    <w:lvl w:ilvl="6" w:tentative="0">
      <w:start w:val="1"/>
      <w:numFmt w:val="lowerLetter"/>
      <w:suff w:val="nothing"/>
      <w:lvlText w:val="%7）"/>
      <w:lvlJc w:val="center"/>
      <w:pPr>
        <w:ind w:left="0" w:firstLine="0"/>
      </w:pPr>
      <w:rPr>
        <w:rFonts w:hint="eastAsia" w:ascii="Times New Roman" w:hAnsi="Times New Roman"/>
        <w:sz w:val="30"/>
        <w:szCs w:val="30"/>
      </w:rPr>
    </w:lvl>
    <w:lvl w:ilvl="7" w:tentative="0">
      <w:start w:val="1"/>
      <w:numFmt w:val="lowerRoman"/>
      <w:suff w:val="nothing"/>
      <w:lvlText w:val="%8．"/>
      <w:lvlJc w:val="center"/>
      <w:pPr>
        <w:ind w:left="0" w:firstLine="0"/>
      </w:pPr>
      <w:rPr>
        <w:rFonts w:hint="eastAsia" w:ascii="Times New Roman" w:hAnsi="Times New Roman"/>
        <w:sz w:val="30"/>
        <w:szCs w:val="30"/>
      </w:rPr>
    </w:lvl>
    <w:lvl w:ilvl="8" w:tentative="0">
      <w:start w:val="1"/>
      <w:numFmt w:val="lowerRoman"/>
      <w:suff w:val="nothing"/>
      <w:lvlText w:val="%9）"/>
      <w:lvlJc w:val="center"/>
      <w:pPr>
        <w:ind w:left="0" w:firstLine="0"/>
      </w:pPr>
      <w:rPr>
        <w:rFonts w:hint="eastAsia" w:ascii="Times New Roman" w:hAnsi="Times New Roman"/>
        <w:sz w:val="30"/>
        <w:szCs w:val="30"/>
      </w:rPr>
    </w:lvl>
  </w:abstractNum>
  <w:abstractNum w:abstractNumId="1">
    <w:nsid w:val="D914EDE8"/>
    <w:multiLevelType w:val="multilevel"/>
    <w:tmpl w:val="D914EDE8"/>
    <w:lvl w:ilvl="0" w:tentative="0">
      <w:start w:val="1"/>
      <w:numFmt w:val="decimal"/>
      <w:isLgl/>
      <w:suff w:val="space"/>
      <w:lvlText w:val="图1-%1"/>
      <w:lvlJc w:val="center"/>
      <w:pPr>
        <w:tabs>
          <w:tab w:val="left" w:pos="420"/>
        </w:tabs>
        <w:ind w:left="0" w:firstLine="0"/>
      </w:pPr>
      <w:rPr>
        <w:rFonts w:hint="eastAsia" w:ascii="Times New Roman" w:hAnsi="Times New Roman" w:eastAsia="宋体" w:cs="Times New Roman"/>
        <w:b/>
        <w:bCs/>
        <w:sz w:val="21"/>
        <w:szCs w:val="21"/>
      </w:rPr>
    </w:lvl>
    <w:lvl w:ilvl="1" w:tentative="0">
      <w:start w:val="1"/>
      <w:numFmt w:val="chineseCounting"/>
      <w:pStyle w:val="16"/>
      <w:suff w:val="space"/>
      <w:lvlText w:val="（%2）"/>
      <w:lvlJc w:val="center"/>
      <w:pPr>
        <w:tabs>
          <w:tab w:val="left" w:pos="420"/>
        </w:tabs>
        <w:ind w:left="0" w:firstLine="0"/>
      </w:pPr>
      <w:rPr>
        <w:rFonts w:hint="eastAsia" w:ascii="Times New Roman" w:hAnsi="Times New Roman" w:eastAsia="黑体"/>
        <w:b/>
        <w:bCs/>
        <w:sz w:val="21"/>
        <w:szCs w:val="21"/>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68D6070"/>
    <w:multiLevelType w:val="multilevel"/>
    <w:tmpl w:val="E68D6070"/>
    <w:lvl w:ilvl="0" w:tentative="0">
      <w:start w:val="1"/>
      <w:numFmt w:val="decimal"/>
      <w:isLgl/>
      <w:suff w:val="space"/>
      <w:lvlText w:val="图1-%1"/>
      <w:lvlJc w:val="center"/>
      <w:pPr>
        <w:tabs>
          <w:tab w:val="left" w:pos="420"/>
        </w:tabs>
        <w:ind w:left="0" w:firstLine="0"/>
      </w:pPr>
      <w:rPr>
        <w:rFonts w:hint="eastAsia" w:ascii="Times New Roman" w:hAnsi="Times New Roman" w:eastAsia="宋体" w:cs="Times New Roman"/>
        <w:b/>
        <w:bCs/>
        <w:sz w:val="21"/>
        <w:szCs w:val="21"/>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E8C98899"/>
    <w:multiLevelType w:val="multilevel"/>
    <w:tmpl w:val="E8C98899"/>
    <w:lvl w:ilvl="0" w:tentative="0">
      <w:start w:val="1"/>
      <w:numFmt w:val="chineseCounting"/>
      <w:suff w:val="nothing"/>
      <w:lvlText w:val="第%1章 -"/>
      <w:lvlJc w:val="left"/>
      <w:pPr>
        <w:tabs>
          <w:tab w:val="left" w:pos="0"/>
        </w:tabs>
        <w:ind w:left="432" w:hanging="432"/>
      </w:pPr>
      <w:rPr>
        <w:rFonts w:hint="eastAsia"/>
      </w:rPr>
    </w:lvl>
    <w:lvl w:ilvl="1" w:tentative="0">
      <w:start w:val="1"/>
      <w:numFmt w:val="decimal"/>
      <w:isLgl/>
      <w:suff w:val="space"/>
      <w:lvlText w:val="图%1-%2"/>
      <w:lvlJc w:val="center"/>
      <w:pPr>
        <w:tabs>
          <w:tab w:val="left" w:pos="420"/>
        </w:tabs>
        <w:ind w:left="0" w:leftChars="0" w:firstLine="0" w:firstLineChars="0"/>
      </w:pPr>
      <w:rPr>
        <w:rFonts w:hint="eastAsia" w:ascii="Times New Roman" w:hAnsi="Times New Roman"/>
        <w:b/>
        <w:bCs/>
        <w:sz w:val="21"/>
        <w:szCs w:val="21"/>
      </w:rPr>
    </w:lvl>
    <w:lvl w:ilvl="2" w:tentative="0">
      <w:start w:val="1"/>
      <w:numFmt w:val="decimal"/>
      <w:pStyle w:val="3"/>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eastAsia"/>
      </w:rPr>
    </w:lvl>
    <w:lvl w:ilvl="4" w:tentative="0">
      <w:start w:val="1"/>
      <w:numFmt w:val="decimal"/>
      <w:pStyle w:val="5"/>
      <w:isLgl/>
      <w:lvlText w:val="%1.%2.%3.%4.%5."/>
      <w:lvlJc w:val="left"/>
      <w:pPr>
        <w:ind w:left="1008" w:hanging="1008"/>
      </w:pPr>
      <w:rPr>
        <w:rFonts w:hint="eastAsia"/>
      </w:rPr>
    </w:lvl>
    <w:lvl w:ilvl="5" w:tentative="0">
      <w:start w:val="1"/>
      <w:numFmt w:val="decimal"/>
      <w:pStyle w:val="6"/>
      <w:isLgl/>
      <w:lvlText w:val="%1.%2.%3.%4.%5.%6."/>
      <w:lvlJc w:val="left"/>
      <w:pPr>
        <w:ind w:left="1151" w:hanging="1151"/>
      </w:pPr>
      <w:rPr>
        <w:rFonts w:hint="eastAsia"/>
      </w:rPr>
    </w:lvl>
    <w:lvl w:ilvl="6" w:tentative="0">
      <w:start w:val="1"/>
      <w:numFmt w:val="decimal"/>
      <w:pStyle w:val="7"/>
      <w:isLgl/>
      <w:lvlText w:val="%1.%2.%3.%4.%5.%6.%7."/>
      <w:lvlJc w:val="left"/>
      <w:pPr>
        <w:ind w:left="1296" w:hanging="1296"/>
      </w:pPr>
      <w:rPr>
        <w:rFonts w:hint="eastAsia"/>
      </w:rPr>
    </w:lvl>
    <w:lvl w:ilvl="7" w:tentative="0">
      <w:start w:val="1"/>
      <w:numFmt w:val="decimal"/>
      <w:pStyle w:val="8"/>
      <w:isLgl/>
      <w:lvlText w:val="%1.%2.%3.%4.%5.%6.%7.%8."/>
      <w:lvlJc w:val="left"/>
      <w:pPr>
        <w:ind w:left="1440" w:hanging="1440"/>
      </w:pPr>
      <w:rPr>
        <w:rFonts w:hint="eastAsia"/>
      </w:rPr>
    </w:lvl>
    <w:lvl w:ilvl="8" w:tentative="0">
      <w:start w:val="1"/>
      <w:numFmt w:val="decimal"/>
      <w:pStyle w:val="9"/>
      <w:isLgl/>
      <w:lvlText w:val="%1.%2.%3.%4.%5.%6.%7.%8.%9."/>
      <w:lvlJc w:val="left"/>
      <w:pPr>
        <w:ind w:left="1583" w:hanging="1583"/>
      </w:pPr>
      <w:rPr>
        <w:rFonts w:hint="eastAsia"/>
      </w:rPr>
    </w:lvl>
  </w:abstractNum>
  <w:abstractNum w:abstractNumId="4">
    <w:nsid w:val="00B4D2E2"/>
    <w:multiLevelType w:val="singleLevel"/>
    <w:tmpl w:val="00B4D2E2"/>
    <w:lvl w:ilvl="0" w:tentative="0">
      <w:start w:val="1"/>
      <w:numFmt w:val="decimal"/>
      <w:pStyle w:val="14"/>
      <w:suff w:val="space"/>
      <w:lvlText w:val="图1-%1"/>
      <w:lvlJc w:val="center"/>
      <w:pPr>
        <w:tabs>
          <w:tab w:val="left" w:pos="420"/>
        </w:tabs>
        <w:ind w:left="420" w:hanging="420"/>
      </w:pPr>
      <w:rPr>
        <w:rFonts w:hint="default" w:ascii="Times New Roman" w:hAnsi="Times New Roman" w:eastAsia="黑体" w:cs="Times New Roman"/>
      </w:rPr>
    </w:lvl>
  </w:abstractNum>
  <w:abstractNum w:abstractNumId="5">
    <w:nsid w:val="6F42AAB3"/>
    <w:multiLevelType w:val="multilevel"/>
    <w:tmpl w:val="6F42AAB3"/>
    <w:lvl w:ilvl="0" w:tentative="0">
      <w:start w:val="1"/>
      <w:numFmt w:val="decimal"/>
      <w:pStyle w:val="15"/>
      <w:suff w:val="space"/>
      <w:lvlText w:val="表1-%1"/>
      <w:lvlJc w:val="center"/>
      <w:pPr>
        <w:tabs>
          <w:tab w:val="left" w:pos="420"/>
        </w:tabs>
        <w:ind w:left="3570" w:leftChars="0" w:firstLine="0" w:firstLineChars="0"/>
      </w:pPr>
      <w:rPr>
        <w:rFonts w:hint="default" w:ascii="Times New Roman" w:hAnsi="Times New Roman" w:eastAsia="黑体" w:cs="Times New Roman"/>
        <w:b/>
        <w:bCs/>
        <w:sz w:val="21"/>
        <w:szCs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D4F38"/>
    <w:rsid w:val="0A6E03A9"/>
    <w:rsid w:val="0AC9072E"/>
    <w:rsid w:val="0BC973CE"/>
    <w:rsid w:val="0BE86F2C"/>
    <w:rsid w:val="15977584"/>
    <w:rsid w:val="1B38534F"/>
    <w:rsid w:val="31AB37CE"/>
    <w:rsid w:val="31DA0C37"/>
    <w:rsid w:val="36AE3E56"/>
    <w:rsid w:val="3AD82320"/>
    <w:rsid w:val="3E806D4F"/>
    <w:rsid w:val="3E8147D0"/>
    <w:rsid w:val="41AF6BF5"/>
    <w:rsid w:val="454D5FC1"/>
    <w:rsid w:val="4FB30406"/>
    <w:rsid w:val="55537A15"/>
    <w:rsid w:val="56E8356D"/>
    <w:rsid w:val="570F0219"/>
    <w:rsid w:val="61F2367C"/>
    <w:rsid w:val="627646EC"/>
    <w:rsid w:val="629C68B0"/>
    <w:rsid w:val="63EE2D6F"/>
    <w:rsid w:val="654D05B0"/>
    <w:rsid w:val="684A7FA5"/>
    <w:rsid w:val="6B2C5FEC"/>
    <w:rsid w:val="6BE275CC"/>
    <w:rsid w:val="6D7B6A7F"/>
    <w:rsid w:val="74C04251"/>
    <w:rsid w:val="75AA5D19"/>
    <w:rsid w:val="796C3A3C"/>
    <w:rsid w:val="79A42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firstLine="0" w:firstLineChars="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firstLineChars="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firstLineChars="0"/>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firstLineChars="0"/>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报告表大标题"/>
    <w:basedOn w:val="1"/>
    <w:qFormat/>
    <w:uiPriority w:val="0"/>
    <w:pPr>
      <w:widowControl/>
      <w:numPr>
        <w:ilvl w:val="1"/>
        <w:numId w:val="3"/>
      </w:numPr>
      <w:ind w:firstLine="0"/>
      <w:jc w:val="center"/>
      <w:outlineLvl w:val="0"/>
    </w:pPr>
    <w:rPr>
      <w:rFonts w:ascii="Times New Roman" w:hAnsi="Times New Roman" w:eastAsia="黑体" w:cs="Times New Roman"/>
      <w:kern w:val="0"/>
      <w:sz w:val="30"/>
    </w:rPr>
  </w:style>
  <w:style w:type="paragraph" w:customStyle="1" w:styleId="14">
    <w:name w:val="图标题"/>
    <w:basedOn w:val="1"/>
    <w:qFormat/>
    <w:uiPriority w:val="0"/>
    <w:pPr>
      <w:numPr>
        <w:ilvl w:val="0"/>
        <w:numId w:val="4"/>
      </w:numPr>
      <w:ind w:left="0" w:firstLine="0"/>
      <w:jc w:val="center"/>
    </w:pPr>
    <w:rPr>
      <w:rFonts w:ascii="Times New Roman" w:hAnsi="Times New Roman" w:eastAsia="黑体" w:cs="Times New Roman"/>
      <w:b/>
      <w:bCs/>
      <w:sz w:val="21"/>
      <w:szCs w:val="21"/>
    </w:rPr>
  </w:style>
  <w:style w:type="paragraph" w:customStyle="1" w:styleId="15">
    <w:name w:val="表标题"/>
    <w:basedOn w:val="1"/>
    <w:qFormat/>
    <w:uiPriority w:val="0"/>
    <w:pPr>
      <w:numPr>
        <w:ilvl w:val="0"/>
        <w:numId w:val="5"/>
      </w:numPr>
      <w:ind w:left="0"/>
      <w:jc w:val="center"/>
    </w:pPr>
    <w:rPr>
      <w:rFonts w:ascii="Times New Roman" w:hAnsi="Times New Roman" w:eastAsia="黑体" w:cs="Times New Roman"/>
      <w:b/>
      <w:bCs/>
      <w:sz w:val="21"/>
      <w:szCs w:val="21"/>
    </w:rPr>
  </w:style>
  <w:style w:type="paragraph" w:customStyle="1" w:styleId="16">
    <w:name w:val="图表题"/>
    <w:basedOn w:val="1"/>
    <w:qFormat/>
    <w:uiPriority w:val="0"/>
    <w:pPr>
      <w:keepNext/>
      <w:keepLines/>
      <w:numPr>
        <w:ilvl w:val="1"/>
        <w:numId w:val="6"/>
      </w:numPr>
      <w:spacing w:beforeLines="0" w:afterLines="0" w:line="240" w:lineRule="auto"/>
      <w:jc w:val="center"/>
      <w:outlineLvl w:val="1"/>
    </w:pPr>
    <w:rPr>
      <w:rFonts w:hint="default" w:ascii="Times New Roman" w:hAnsi="Times New Roman" w:eastAsia="黑体" w:cs="Times New Roman"/>
      <w:b/>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760</Words>
  <Characters>883</Characters>
  <Lines>0</Lines>
  <Paragraphs>0</Paragraphs>
  <TotalTime>238</TotalTime>
  <ScaleCrop>false</ScaleCrop>
  <LinksUpToDate>false</LinksUpToDate>
  <CharactersWithSpaces>883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2024-05-16T06:23:00Z</dcterms:created>
  <dc:creator>Administrator</dc:creator>
  <cp:lastModifiedBy>哇哈哈哈哈哈哈嗝。</cp:lastModifiedBy>
  <dcterms:modified xsi:type="dcterms:W3CDTF">2025-03-26T03:21:52Z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5CF87C21E0BD4F95AF236E0E840F93E8_12</vt:lpwstr>
  </property>
  <property fmtid="{D5CDD505-2E9C-101B-9397-08002B2CF9AE}" pid="4" name="KSOTemplateDocerSaveRecord">
    <vt:lpwstr>eyJoZGlkIjoiOWY3OTcyNzBiYTkwNjdiYjZkOTIzMDI2ZTQ3NDNkOGUiLCJ1c2VySWQiOiI3NDQ3MDEyOTgifQ==</vt:lpwstr>
  </property>
</Properties>
</file>