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5120" w:hanging="5120" w:hangingChars="1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>
      <w:pPr>
        <w:spacing w:line="520" w:lineRule="exact"/>
        <w:ind w:left="5120" w:hanging="5120" w:hangingChars="160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</w:pPr>
    </w:p>
    <w:p>
      <w:pPr>
        <w:spacing w:line="520" w:lineRule="exact"/>
        <w:ind w:left="5120" w:hanging="5120" w:hangingChars="16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2446655</wp:posOffset>
            </wp:positionV>
            <wp:extent cx="6657340" cy="4761230"/>
            <wp:effectExtent l="0" t="0" r="0" b="1270"/>
            <wp:wrapSquare wrapText="bothSides"/>
            <wp:docPr id="1026" name="图片 1" descr="预公告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预公告图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7340" cy="47612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  <w:t>遂宁市2023年第23批次</w:t>
      </w: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szCs w:val="32"/>
        </w:rPr>
        <w:t>建设用地拟征收土地位置示意图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OGI0ODQ5OGYwMmY0NzNhYzUwZTEwYjUyZDRjOTcifQ=="/>
  </w:docVars>
  <w:rsids>
    <w:rsidRoot w:val="00000000"/>
    <w:rsid w:val="43CE2236"/>
    <w:rsid w:val="763C1472"/>
    <w:rsid w:val="F96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1273</Words>
  <Characters>1368</Characters>
  <Paragraphs>37</Paragraphs>
  <TotalTime>4</TotalTime>
  <ScaleCrop>false</ScaleCrop>
  <LinksUpToDate>false</LinksUpToDate>
  <CharactersWithSpaces>1514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2023-08-16T11:46:00Z</dcterms:created>
  <dc:creator>Administrator</dc:creator>
  <cp:lastModifiedBy>user</cp:lastModifiedBy>
  <dcterms:modified xsi:type="dcterms:W3CDTF">2023-09-26T09:45:56Z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3F5891E9CEF74BA5820694395E089273_13</vt:lpwstr>
  </property>
</Properties>
</file>